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C39" w:rsidRDefault="00A622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210184</wp:posOffset>
                </wp:positionV>
                <wp:extent cx="6696075" cy="98202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82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21E" w:rsidRPr="00A6221E" w:rsidRDefault="00A6221E" w:rsidP="00A6221E">
                            <w:pPr>
                              <w:spacing w:before="240" w:after="160" w:line="36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A6221E">
                              <w:rPr>
                                <w:rFonts w:ascii="Monotype Corsiva" w:eastAsia="Calibri" w:hAnsi="Monotype Corsiva" w:cs="Times New Roman"/>
                                <w:b/>
                                <w:sz w:val="72"/>
                                <w:szCs w:val="72"/>
                                <w:u w:val="single"/>
                              </w:rPr>
                              <w:t>«Вместе весело шагать»</w:t>
                            </w:r>
                          </w:p>
                          <w:p w:rsidR="00A6221E" w:rsidRPr="00A6221E" w:rsidRDefault="00A6221E" w:rsidP="00A6221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A6221E">
                              <w:rPr>
                                <w:rFonts w:ascii="Monotype Corsiva" w:eastAsia="Calibri" w:hAnsi="Monotype Corsiva" w:cs="Times New Roman"/>
                                <w:b/>
                                <w:sz w:val="56"/>
                                <w:szCs w:val="56"/>
                              </w:rPr>
                              <w:t xml:space="preserve">Консультация </w:t>
                            </w:r>
                            <w:proofErr w:type="gramStart"/>
                            <w:r w:rsidRPr="00A6221E">
                              <w:rPr>
                                <w:rFonts w:ascii="Monotype Corsiva" w:eastAsia="Calibri" w:hAnsi="Monotype Corsiva" w:cs="Times New Roman"/>
                                <w:b/>
                                <w:sz w:val="56"/>
                                <w:szCs w:val="56"/>
                              </w:rPr>
                              <w:t>для родителей о способах организации условий для формирования у детей познавательных интересов в кругу</w:t>
                            </w:r>
                            <w:proofErr w:type="gramEnd"/>
                            <w:r w:rsidRPr="00A6221E">
                              <w:rPr>
                                <w:rFonts w:ascii="Monotype Corsiva" w:eastAsia="Calibri" w:hAnsi="Monotype Corsiva" w:cs="Times New Roman"/>
                                <w:b/>
                                <w:sz w:val="56"/>
                                <w:szCs w:val="56"/>
                              </w:rPr>
                              <w:t xml:space="preserve"> семьи</w:t>
                            </w:r>
                          </w:p>
                          <w:p w:rsidR="00A6221E" w:rsidRDefault="00A6221E" w:rsidP="00A6221E">
                            <w:pPr>
                              <w:spacing w:after="0" w:line="360" w:lineRule="auto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6221E" w:rsidRPr="00A6221E" w:rsidRDefault="00A6221E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Дорогие родители, м</w:t>
                            </w: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ы все хотим, чтобы наши дети не только блистали энциклопедическими знаниями, но также были людьми большой души в отличной физической форме, которые умеют выражать свои эмоции и чувства, общаться с людьми, взаимодействовать с окружающим миром.</w:t>
                            </w:r>
                          </w:p>
                          <w:p w:rsidR="00A6221E" w:rsidRPr="00A6221E" w:rsidRDefault="00A6221E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Но все это невозможно без кропотливого труда нас самих, благодаря которому, наши дети смогут развиваться в дальнейшем самостоятельно, опираясь на полученный опыт и знания.</w:t>
                            </w:r>
                          </w:p>
                          <w:p w:rsidR="00A6221E" w:rsidRPr="00A6221E" w:rsidRDefault="00A6221E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Эрнст </w:t>
                            </w:r>
                            <w:proofErr w:type="spellStart"/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Легуев</w:t>
                            </w:r>
                            <w:proofErr w:type="spellEnd"/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говорил: «ВОСПИТАНИЕ - это наука, научающая наших детей обходиться без нас». </w:t>
                            </w:r>
                          </w:p>
                          <w:p w:rsidR="00A6221E" w:rsidRPr="00A6221E" w:rsidRDefault="00A6221E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Константин Дмитриевич Ушинский отмечал: «Воспитание не только должно развивать разум человека и дать ему известный объем сведений, но должно зажечь в нем жажду серьезного труда, без которого жизнь его не может быть ни достойной, ни счастливой». </w:t>
                            </w:r>
                          </w:p>
                          <w:p w:rsidR="00A6221E" w:rsidRDefault="00A6221E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Исходя из вышесказанного,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этой консультации мы разберем</w:t>
                            </w:r>
                            <w:r w:rsidRPr="00A6221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очень интересные и необходимые вопросы, связанные с развитием познавательной деятельности дошкольников.</w:t>
                            </w:r>
                          </w:p>
                          <w:p w:rsidR="0042037C" w:rsidRDefault="0042037C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Познавательная деятельность</w:t>
                            </w:r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– это сознательная деятельность, направленная на познание окружающей действительности с помощью таких психических процессов, как восприятие, мышление, память, внимание, речь. Л.С. Выготский писал, что умственное развитие выражает то новое, что выполняется самостоятельно путем новообразования новых качеств ума и переводит психические функции с более низкого на более высокий уровень развития по линии произвольности и осознанности.</w:t>
                            </w:r>
                          </w:p>
                          <w:p w:rsidR="00C53692" w:rsidRPr="00C53692" w:rsidRDefault="00C53692" w:rsidP="00C53692">
                            <w:pPr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Давайте подробнее рассмотрим составляющие познавательной деятельности.</w:t>
                            </w:r>
                          </w:p>
                          <w:p w:rsidR="00C53692" w:rsidRPr="0042037C" w:rsidRDefault="00C53692" w:rsidP="00C53692">
                            <w:pPr>
                              <w:spacing w:after="0"/>
                              <w:ind w:left="142"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Внимание</w:t>
                            </w:r>
                            <w:r w:rsidRPr="00C5369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- это форма организации познавательной деятельности, направленной на выбранный объект. Уровень внимания определяется комплексом основных характеристик внимания: объем, концентрация, переключение и распределение; противоположные вниманию состояния – это отвлекаемость, неустойчивость.</w:t>
                            </w:r>
                          </w:p>
                          <w:p w:rsidR="00A6221E" w:rsidRDefault="00A62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3pt;margin-top:16.55pt;width:527.25pt;height:77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O7igIAAGMFAAAOAAAAZHJzL2Uyb0RvYy54bWysVN1O2zAUvp+0d7B8P5JmUKAiRR2IaRIC&#10;NJi4dh2bRrN9PNtt0r0MT7GrSXuGPtKOnaSt2G6YdpMcn/Od/5+z81YrshLO12BKOjrIKRGGQ1Wb&#10;p5J+ebh6d0KJD8xUTIERJV0LT8+nb9+cNXYiCliAqoQjaMT4SWNLugjBTrLM84XQzB+AFQaFEpxm&#10;AZ/uKasca9C6VlmR5+OsAVdZB1x4j9zLTkinyb6UgodbKb0IRJUUYwvp69J3Hr/Z9IxNnhyzi5r3&#10;YbB/iEKz2qDTralLFhhZuvoPU7rmDjzIcMBBZyBlzUXKAbMZ5S+yuV8wK1IuWBxvt2Xy/88sv1nd&#10;OVJXJS0oMUxjizbPm1+bn5sfpIjVaayfIOjeIiy0H6DFLg98j8yYdCudjn9Mh6Ac67ze1la0gXBk&#10;jsen4/z4iBKOstOTIi/wgfaznbp1PnwUoEkkSuqweammbHXtQwcdINGbgataqdRAZUiDLt4f5Ulh&#10;K0HjykSsSKPQm4kpdaEnKqyViBhlPguJpUgZREYaQnGhHFkxHB/GuTAhJZ/sIjqiJAbxGsUev4vq&#10;NcpdHoNnMGGrrGsDLmX/Iuzq6xCy7PBY8728Ixnaedu3eg7VGjvtoNsUb/lVjd24Zj7cMYergc3F&#10;dQ+3+JEKsOrQU5QswH3/Gz/icWJRSkmDq1ZS/23JnKBEfTI4y6ejw8O4m+lxeHRc4MPtS+b7ErPU&#10;F4DtGOFhsTyRER/UQEoH+hGvwix6RREzHH2XNAzkRegOAF4VLmazBMJttCxcm3vLo+nYnThrD+0j&#10;c7YfyICzfAPDUrLJi7nssFHTwGwZQNZpaGOBu6r2hcdNTmPfX514KvbfCbW7jdPfAAAA//8DAFBL&#10;AwQUAAYACAAAACEAIerNIuMAAAALAQAADwAAAGRycy9kb3ducmV2LnhtbEyPwU7DMBBE70j8g7VI&#10;3KjdVAlpGqeqIlVICA4tvXBz4m0SEa9D7LaBr8c9ldusZjXzJl9PpmdnHF1nScJ8JoAh1VZ31Eg4&#10;fGyfUmDOK9Kqt4QSftDBuri/y1Wm7YV2eN77hoUQcpmS0Ho/ZJy7ukWj3MwOSME72tEoH86x4XpU&#10;lxBueh4JkXCjOgoNrRqwbLH+2p+MhNdy+652VWTS3758eTtuhu/DZyzl48O0WQHzOPnbM1zxAzoU&#10;gamyJ9KO9RKiJEzxEhaLObCrL1IRA6uCip+XCfAi5/83FH8AAAD//wMAUEsBAi0AFAAGAAgAAAAh&#10;ALaDOJL+AAAA4QEAABMAAAAAAAAAAAAAAAAAAAAAAFtDb250ZW50X1R5cGVzXS54bWxQSwECLQAU&#10;AAYACAAAACEAOP0h/9YAAACUAQAACwAAAAAAAAAAAAAAAAAvAQAAX3JlbHMvLnJlbHNQSwECLQAU&#10;AAYACAAAACEAOKkDu4oCAABjBQAADgAAAAAAAAAAAAAAAAAuAgAAZHJzL2Uyb0RvYy54bWxQSwEC&#10;LQAUAAYACAAAACEAIerNIuMAAAALAQAADwAAAAAAAAAAAAAAAADkBAAAZHJzL2Rvd25yZXYueG1s&#10;UEsFBgAAAAAEAAQA8wAAAPQFAAAAAA==&#10;" filled="f" stroked="f" strokeweight=".5pt">
                <v:textbox>
                  <w:txbxContent>
                    <w:p w:rsidR="00A6221E" w:rsidRPr="00A6221E" w:rsidRDefault="00A6221E" w:rsidP="00A6221E">
                      <w:pPr>
                        <w:spacing w:before="240" w:after="160" w:line="36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A6221E">
                        <w:rPr>
                          <w:rFonts w:ascii="Monotype Corsiva" w:eastAsia="Calibri" w:hAnsi="Monotype Corsiva" w:cs="Times New Roman"/>
                          <w:b/>
                          <w:sz w:val="72"/>
                          <w:szCs w:val="72"/>
                          <w:u w:val="single"/>
                        </w:rPr>
                        <w:t>«Вместе весело шагать»</w:t>
                      </w:r>
                    </w:p>
                    <w:p w:rsidR="00A6221E" w:rsidRPr="00A6221E" w:rsidRDefault="00A6221E" w:rsidP="00A6221E">
                      <w:pPr>
                        <w:spacing w:after="0"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sz w:val="56"/>
                          <w:szCs w:val="56"/>
                        </w:rPr>
                      </w:pPr>
                      <w:r w:rsidRPr="00A6221E">
                        <w:rPr>
                          <w:rFonts w:ascii="Monotype Corsiva" w:eastAsia="Calibri" w:hAnsi="Monotype Corsiva" w:cs="Times New Roman"/>
                          <w:b/>
                          <w:sz w:val="56"/>
                          <w:szCs w:val="56"/>
                        </w:rPr>
                        <w:t xml:space="preserve">Консультация </w:t>
                      </w:r>
                      <w:proofErr w:type="gramStart"/>
                      <w:r w:rsidRPr="00A6221E">
                        <w:rPr>
                          <w:rFonts w:ascii="Monotype Corsiva" w:eastAsia="Calibri" w:hAnsi="Monotype Corsiva" w:cs="Times New Roman"/>
                          <w:b/>
                          <w:sz w:val="56"/>
                          <w:szCs w:val="56"/>
                        </w:rPr>
                        <w:t>для родителей о способах организации условий для формирования у детей познавательных интересов в кругу</w:t>
                      </w:r>
                      <w:proofErr w:type="gramEnd"/>
                      <w:r w:rsidRPr="00A6221E">
                        <w:rPr>
                          <w:rFonts w:ascii="Monotype Corsiva" w:eastAsia="Calibri" w:hAnsi="Monotype Corsiva" w:cs="Times New Roman"/>
                          <w:b/>
                          <w:sz w:val="56"/>
                          <w:szCs w:val="56"/>
                        </w:rPr>
                        <w:t xml:space="preserve"> семьи</w:t>
                      </w:r>
                    </w:p>
                    <w:p w:rsidR="00A6221E" w:rsidRDefault="00A6221E" w:rsidP="00A6221E">
                      <w:pPr>
                        <w:spacing w:after="0" w:line="360" w:lineRule="auto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A6221E" w:rsidRPr="00A6221E" w:rsidRDefault="00A6221E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Дорогие родители, м</w:t>
                      </w: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ы все хотим, чтобы наши дети не только блистали энциклопедическими знаниями, но также были людьми большой души в отличной физической форме, которые умеют выражать свои эмоции и чувства, общаться с людьми, взаимодействовать с окружающим миром.</w:t>
                      </w:r>
                    </w:p>
                    <w:p w:rsidR="00A6221E" w:rsidRPr="00A6221E" w:rsidRDefault="00A6221E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Но все это невозможно без кропотливого труда нас самих, благодаря которому, наши дети смогут развиваться в дальнейшем самостоятельно, опираясь на полученный опыт и знания.</w:t>
                      </w:r>
                    </w:p>
                    <w:p w:rsidR="00A6221E" w:rsidRPr="00A6221E" w:rsidRDefault="00A6221E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Эрнст </w:t>
                      </w:r>
                      <w:proofErr w:type="spellStart"/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Легуев</w:t>
                      </w:r>
                      <w:proofErr w:type="spellEnd"/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говорил: «ВОСПИТАНИЕ - это наука, научающая наших детей обходиться без нас». </w:t>
                      </w:r>
                    </w:p>
                    <w:p w:rsidR="00A6221E" w:rsidRPr="00A6221E" w:rsidRDefault="00A6221E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Константин Дмитриевич Ушинский отмечал: «Воспитание не только должно развивать разум человека и дать ему известный объем сведений, но должно зажечь в нем жажду серьезного труда, без которого жизнь его не может быть ни достойной, ни счастливой». </w:t>
                      </w:r>
                    </w:p>
                    <w:p w:rsidR="00A6221E" w:rsidRDefault="00A6221E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Исходя из вышесказанного, 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этой консультации мы разберем</w:t>
                      </w:r>
                      <w:r w:rsidRPr="00A6221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очень интересные и необходимые вопросы, связанные с развитием познавательной деятельности дошкольников.</w:t>
                      </w:r>
                    </w:p>
                    <w:p w:rsidR="0042037C" w:rsidRDefault="0042037C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Познавательная деятельность</w:t>
                      </w:r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– это сознательная деятельность, направленная на познание окружающей действительности с помощью таких психических процессов, как восприятие, мышление, память, внимание, речь. Л.С. Выготский писал, что умственное развитие выражает то новое, что выполняется самостоятельно путем новообразования новых качеств ума и переводит психические функции с более низкого на более высокий уровень развития по линии произвольности и осознанности.</w:t>
                      </w:r>
                    </w:p>
                    <w:p w:rsidR="00C53692" w:rsidRPr="00C53692" w:rsidRDefault="00C53692" w:rsidP="00C53692">
                      <w:pPr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Давайте подробнее рассмотрим составляющие познавательной деятельности.</w:t>
                      </w:r>
                    </w:p>
                    <w:p w:rsidR="00C53692" w:rsidRPr="0042037C" w:rsidRDefault="00C53692" w:rsidP="00C53692">
                      <w:pPr>
                        <w:spacing w:after="0"/>
                        <w:ind w:left="142"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Внимание</w:t>
                      </w:r>
                      <w:r w:rsidRPr="00C5369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- это форма организации познавательной деятельности, направленной на выбранный объект. Уровень внимания определяется комплексом основных характеристик внимания: объем, концентрация, переключение и распределение; противоположные вниманию состояния – это отвлекаемость, неустойчивость.</w:t>
                      </w:r>
                    </w:p>
                    <w:p w:rsidR="00A6221E" w:rsidRDefault="00A6221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F4348F" wp14:editId="5F8682A3">
            <wp:extent cx="7077075" cy="10277475"/>
            <wp:effectExtent l="0" t="0" r="9525" b="9525"/>
            <wp:docPr id="1" name="Рисунок 1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7C" w:rsidRDefault="0042037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314959</wp:posOffset>
                </wp:positionV>
                <wp:extent cx="6486525" cy="97821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978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37C" w:rsidRPr="0042037C" w:rsidRDefault="0042037C" w:rsidP="00C53692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Характерной особенностью внимания детей раннего возраста является расширение круга предметов, их признаков, а также </w:t>
                            </w:r>
                            <w:proofErr w:type="gramStart"/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действии</w:t>
                            </w:r>
                            <w:proofErr w:type="gramEnd"/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с ними, на которых сосредоточивается ребенок;</w:t>
                            </w:r>
                          </w:p>
                          <w:p w:rsidR="0042037C" w:rsidRPr="0042037C" w:rsidRDefault="0042037C" w:rsidP="00C53692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- малыш сосредоточен на выполнении несложных инструкций взрослого, на слушании литературных произведений, внимателен к слову, речи;</w:t>
                            </w:r>
                          </w:p>
                          <w:p w:rsidR="0042037C" w:rsidRPr="0042037C" w:rsidRDefault="0042037C" w:rsidP="00C53692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- под влиянием речи у ребенка начинают складываться предпосылки для развития произвольного внимания;</w:t>
                            </w:r>
                          </w:p>
                          <w:p w:rsidR="0042037C" w:rsidRPr="0042037C" w:rsidRDefault="0042037C" w:rsidP="00C53692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37C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- внимание малыша слабо концентрировано, неустойчиво, наблюдаются трудности переключения и распределения, невелик его объем. </w:t>
                            </w:r>
                          </w:p>
                          <w:p w:rsidR="0042037C" w:rsidRPr="00D518F4" w:rsidRDefault="0042037C" w:rsidP="00D518F4">
                            <w:pPr>
                              <w:spacing w:before="240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Предлагаем вам и вашему малышу игры на развитие внимания</w:t>
                            </w:r>
                            <w:r w:rsidR="00C53692"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 памяти</w:t>
                            </w: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53692" w:rsidRPr="00C53692" w:rsidRDefault="00C53692" w:rsidP="00C53692">
                            <w:pPr>
                              <w:spacing w:line="240" w:lineRule="auto"/>
                              <w:ind w:firstLine="51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КАТИТСЯ?</w:t>
                            </w:r>
                          </w:p>
                          <w:p w:rsidR="00C53692" w:rsidRPr="00C53692" w:rsidRDefault="00C53692" w:rsidP="00C53692">
                            <w:pPr>
                              <w:spacing w:after="0" w:line="240" w:lineRule="auto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Эта игра познакомит ребенка с формой предметов. Организуйте веселое соревнование — кто быстрее докатит свою фигурку до игрушечных ворот, выстроенных на столе или на полу. А фигурками, которые нужно катить, пусть будут шарик и кубик. Наверное, </w:t>
                            </w:r>
                            <w:proofErr w:type="gramStart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начале</w:t>
                            </w:r>
                            <w:proofErr w:type="gramEnd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ребенку будет все равно, какую фигурку взять. Но после нескольких проб он поймет, что выигрывает только тот, у кого шарик, и будет стараться выбрать именно его. Вот тут и спросите у малыша, почему он предпочитает шарик, и постарайтесь вместе с ним сделать вывод: «Шарик катится, а кубик — нет». Обратите внимание ребенка на острые углы, которые мешают кубику катиться, и на отсутствие таких углов у шара. Нарисуйте шарик и куб. На рисунке они будут выглядеть просто, как круг и квадрат. Поучите и малыша рисовать их.</w:t>
                            </w:r>
                          </w:p>
                          <w:p w:rsidR="00C53692" w:rsidRPr="00C53692" w:rsidRDefault="00C53692" w:rsidP="00C53692">
                            <w:pPr>
                              <w:spacing w:before="240" w:line="240" w:lineRule="auto"/>
                              <w:ind w:firstLine="51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ПОЧТОВЫЙ ЯШИК</w:t>
                            </w:r>
                          </w:p>
                          <w:p w:rsidR="00C53692" w:rsidRPr="00C53692" w:rsidRDefault="00C53692" w:rsidP="00C53692">
                            <w:pPr>
                              <w:spacing w:after="0" w:line="240" w:lineRule="auto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Хорошо, если вам удастся купить в магазине Логический куб, который представляет собой коробку с прорезями, в нее нужно вставлять геометрические фигуры. В крайнем случае, ее можно сделать и своими руками. Сначала подберите фигуры: куб, цилиндр (или шар), треугольную призму, прямоугольный брусок и т.д. Должно </w:t>
                            </w:r>
                            <w:proofErr w:type="gramStart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быть</w:t>
                            </w:r>
                            <w:proofErr w:type="gramEnd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две-три фигуры каждого вида. Затем возьмите коробку из плотного картона и сделайте в ее крышке прорези такой формы, чтобы каждая подходила для определенной фигуры. Важно, чтобы в квадратную прорезь, сделанную для куба, не мог пролезть шар, чтобы прямоугольная прорезь не годилась для куба, т.е. чтобы было полным соответствие фигуры и формы прорези.</w:t>
                            </w:r>
                          </w:p>
                          <w:p w:rsidR="0042037C" w:rsidRPr="0042037C" w:rsidRDefault="00C53692" w:rsidP="00C53692">
                            <w:pPr>
                              <w:spacing w:after="0" w:line="240" w:lineRule="auto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теперь можно начинать игру. Ребенку надо опускать письма (фигуры) в ящик, причем каждое письмо в свое отверстие. Не подсказывайте малышу, куда опустить письмо, пусть он пробует и ошибается, фигура сама поможет ему найти правильный выход из каждой ситуации. Вам же остается следить, чтобы ребенок не проталкивал фигуры в отверстия со всей силой, а перебирал возможные варианты, поворачивая фигуры сложной формы (призму, брусок) так, чтобы добиться соответствия разворота форме прорези. Когда все письма будут отправлены, их можно передать адресату — кукле или мишке, или другой любимой ребенком игрушке.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5pt;margin-top:24.8pt;width:510.75pt;height:77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HGjQIAAGoFAAAOAAAAZHJzL2Uyb0RvYy54bWysVM1uEzEQviPxDpbvdJOQpG2UTRVaBSFV&#10;bUWKena8drPC9hjbyW54mT4FJySeIY/E2LubRoVLEZfd8cw3/z/Ti1orshXOl2By2j/pUSIMh6I0&#10;jzn9cr94d0aJD8wUTIEROd0JTy9mb99MKzsRA1iDKoQjaMT4SWVzug7BTrLM87XQzJ+AFQaFEpxm&#10;AZ/uMSscq9C6Vtmg1xtnFbjCOuDCe+ReNUI6S/alFDzcSulFICqnGFtIX5e+q/jNZlM2eXTMrkve&#10;hsH+IQrNSoNOD6auWGBk48o/TOmSO/AgwwkHnYGUJRcpB8ym33uRzXLNrEi5YHG8PZTJ/z+z/GZ7&#10;50hZ5HRIiWEaW7R/2v/a/9z/IMNYncr6CYKWFmGh/gA1drnje2TGpGvpdPxjOgTlWOfdobaiDoQj&#10;czw8G48GI0o4ys5Pzwb901G0kz2rW+fDRwGaRCKnDpuXasq21z400A4SvRlYlEqlBipDKnTxftRL&#10;CgcJGlcmYkUahdZMTKkJPVFhp0TEKPNZSCxFyiAy0hCKS+XIluH4MM6FCSn5ZBfRESUxiNcotvjn&#10;qF6j3OTReQYTDsq6NOBS9i/CLr52IcsGjzU/yjuSoV7VaQYOnV1BscOGO2gWxlu+KLEp18yHO+Zw&#10;Q7DHuPXhFj9SARYfWoqSNbjvf+NHPA4uSimpcONy6r9tmBOUqE8GR/q8PxzGFU2P4eh0gA93LFkd&#10;S8xGXwJ2pY/3xfJERnxQHSkd6Ac8DvPoFUXMcPSd09CRl6G5A3hcuJjPEwiX0rJwbZaWR9OxSXHk&#10;7usH5mw7lwFH+ga63WSTF+PZYKOmgfkmgCzT7MY6N1Vt648Lnaa/PT7xYhy/E+r5RM5+AwAA//8D&#10;AFBLAwQUAAYACAAAACEAIHoWj+IAAAALAQAADwAAAGRycy9kb3ducmV2LnhtbEyPwW7CMBBE75X6&#10;D9ZW6q3YQQ2FEAehSKhS1R6gXHrbxCaJsNdpbCDt19ec6G1Ws5p5k69Ga9hZD75zJCGZCGCaaqc6&#10;aiTsPzdPc2A+ICk0jrSEH+1hVdzf5Zgpd6GtPu9Cw2II+QwltCH0Gee+brVFP3G9pugd3GAxxHNo&#10;uBrwEsOt4VMhZtxiR7GhxV6Xra6Pu5OV8FZuPnBbTe3815Sv74d1/73/SqV8fBjXS2BBj+H2DFf8&#10;iA5FZKrciZRnRkIq4pQg4XkxA3b1xUuSAquiShciAV7k/P+G4g8AAP//AwBQSwECLQAUAAYACAAA&#10;ACEAtoM4kv4AAADhAQAAEwAAAAAAAAAAAAAAAAAAAAAAW0NvbnRlbnRfVHlwZXNdLnhtbFBLAQIt&#10;ABQABgAIAAAAIQA4/SH/1gAAAJQBAAALAAAAAAAAAAAAAAAAAC8BAABfcmVscy8ucmVsc1BLAQIt&#10;ABQABgAIAAAAIQDw7YHGjQIAAGoFAAAOAAAAAAAAAAAAAAAAAC4CAABkcnMvZTJvRG9jLnhtbFBL&#10;AQItABQABgAIAAAAIQAgehaP4gAAAAsBAAAPAAAAAAAAAAAAAAAAAOcEAABkcnMvZG93bnJldi54&#10;bWxQSwUGAAAAAAQABADzAAAA9gUAAAAA&#10;" filled="f" stroked="f" strokeweight=".5pt">
                <v:textbox>
                  <w:txbxContent>
                    <w:p w:rsidR="0042037C" w:rsidRPr="0042037C" w:rsidRDefault="0042037C" w:rsidP="00C53692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Характерной особенностью внимания детей раннего возраста является расширение круга предметов, их признаков, а также </w:t>
                      </w:r>
                      <w:proofErr w:type="gramStart"/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действии</w:t>
                      </w:r>
                      <w:proofErr w:type="gramEnd"/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с ними, на которых сосредоточивается ребенок;</w:t>
                      </w:r>
                    </w:p>
                    <w:p w:rsidR="0042037C" w:rsidRPr="0042037C" w:rsidRDefault="0042037C" w:rsidP="00C53692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- малыш сосредоточен на выполнении несложных инструкций взрослого, на слушании литературных произведений, внимателен к слову, речи;</w:t>
                      </w:r>
                    </w:p>
                    <w:p w:rsidR="0042037C" w:rsidRPr="0042037C" w:rsidRDefault="0042037C" w:rsidP="00C53692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- под влиянием речи у ребенка начинают складываться предпосылки для развития произвольного внимания;</w:t>
                      </w:r>
                    </w:p>
                    <w:p w:rsidR="0042037C" w:rsidRPr="0042037C" w:rsidRDefault="0042037C" w:rsidP="00C53692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42037C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- внимание малыша слабо концентрировано, неустойчиво, наблюдаются трудности переключения и распределения, невелик его объем. </w:t>
                      </w:r>
                    </w:p>
                    <w:p w:rsidR="0042037C" w:rsidRPr="00D518F4" w:rsidRDefault="0042037C" w:rsidP="00D518F4">
                      <w:pPr>
                        <w:spacing w:before="240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Предлагаем вам и вашему малышу игры на развитие внимания</w:t>
                      </w:r>
                      <w:r w:rsidR="00C53692" w:rsidRPr="00D518F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и памяти</w:t>
                      </w: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53692" w:rsidRPr="00C53692" w:rsidRDefault="00C53692" w:rsidP="00C53692">
                      <w:pPr>
                        <w:spacing w:line="240" w:lineRule="auto"/>
                        <w:ind w:firstLine="51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КАТИТСЯ?</w:t>
                      </w:r>
                    </w:p>
                    <w:p w:rsidR="00C53692" w:rsidRPr="00C53692" w:rsidRDefault="00C53692" w:rsidP="00C53692">
                      <w:pPr>
                        <w:spacing w:after="0" w:line="240" w:lineRule="auto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Эта игра познакомит ребенка с формой предметов. Организуйте веселое соревнование — кто быстрее докатит свою фигурку до игрушечных ворот, выстроенных на столе или на полу. А фигурками, которые нужно катить, пусть будут шарик и кубик. Наверное, </w:t>
                      </w:r>
                      <w:proofErr w:type="gramStart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начале</w:t>
                      </w:r>
                      <w:proofErr w:type="gramEnd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ребенку будет все равно, какую фигурку взять. Но после нескольких проб он поймет, что выигрывает только тот, у кого шарик, и будет стараться выбрать именно его. Вот тут и спросите у малыша, почему он предпочитает шарик, и постарайтесь вместе с ним сделать вывод: «Шарик катится, а кубик — нет». Обратите внимание ребенка на острые углы, которые мешают кубику катиться, и на отсутствие таких углов у шара. Нарисуйте шарик и куб. На рисунке они будут выглядеть просто, как круг и квадрат. Поучите и малыша рисовать их.</w:t>
                      </w:r>
                    </w:p>
                    <w:p w:rsidR="00C53692" w:rsidRPr="00C53692" w:rsidRDefault="00C53692" w:rsidP="00C53692">
                      <w:pPr>
                        <w:spacing w:before="240" w:line="240" w:lineRule="auto"/>
                        <w:ind w:firstLine="51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ПОЧТОВЫЙ ЯШИК</w:t>
                      </w:r>
                    </w:p>
                    <w:p w:rsidR="00C53692" w:rsidRPr="00C53692" w:rsidRDefault="00C53692" w:rsidP="00C53692">
                      <w:pPr>
                        <w:spacing w:after="0" w:line="240" w:lineRule="auto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Хорошо, если вам удастся купить в магазине Логический куб, который представляет собой коробку с прорезями, в нее нужно вставлять геометрические фигуры. В крайнем случае, ее можно сделать и своими руками. Сначала подберите фигуры: куб, цилиндр (или шар), треугольную призму, прямоугольный брусок и т.д. Должно </w:t>
                      </w:r>
                      <w:proofErr w:type="gramStart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быть</w:t>
                      </w:r>
                      <w:proofErr w:type="gramEnd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две-три фигуры каждого вида. Затем возьмите коробку из плотного картона и сделайте в ее крышке прорези такой формы, чтобы каждая подходила для определенной фигуры. Важно, чтобы в квадратную прорезь, сделанную для куба, не мог пролезть шар, чтобы прямоугольная прорезь не годилась для куба, т.е. чтобы было полным соответствие фигуры и формы прорези.</w:t>
                      </w:r>
                    </w:p>
                    <w:p w:rsidR="0042037C" w:rsidRPr="0042037C" w:rsidRDefault="00C53692" w:rsidP="00C53692">
                      <w:pPr>
                        <w:spacing w:after="0" w:line="240" w:lineRule="auto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теперь можно начинать игру. Ребенку надо опускать письма (фигуры) в ящик, причем каждое письмо в свое отверстие. Не подсказывайте малышу, куда опустить письмо, пусть он пробует и ошибается, фигура сама поможет ему найти правильный выход из каждой ситуации. Вам же остается следить, чтобы ребенок не проталкивал фигуры в отверстия со всей силой, а перебирал возможные варианты, поворачивая фигуры сложной формы (призму, брусок) так, чтобы добиться соответствия разворота форме прорези. Когда все письма будут отправлены, их можно передать адресату — кукле или мишке, или другой любимой ребенком игрушке.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EFD1F4" wp14:editId="19567634">
            <wp:extent cx="7077075" cy="10277475"/>
            <wp:effectExtent l="0" t="0" r="9525" b="9525"/>
            <wp:docPr id="3" name="Рисунок 3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92" w:rsidRDefault="00C536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314959</wp:posOffset>
                </wp:positionV>
                <wp:extent cx="6477000" cy="966787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66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692" w:rsidRPr="00C53692" w:rsidRDefault="00C53692" w:rsidP="00C536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ОДЕНЕМ КУКОЛ</w:t>
                            </w:r>
                          </w:p>
                          <w:p w:rsidR="00C53692" w:rsidRPr="00C53692" w:rsidRDefault="00C53692" w:rsidP="00C536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Маленький ребенок успешно знакомится с величиной предметов, сравнивая между собой однотипные предметы разного размера. Дайте ему двух кукол (</w:t>
                            </w:r>
                            <w:proofErr w:type="gramStart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большую</w:t>
                            </w:r>
                            <w:proofErr w:type="gramEnd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поменьше) и два комплекта одежды. Малыш не должен знать, какой из кукол принадлежат те или иные вещи; пусть он решит задачу самостоятельно. Объясните, что куклам </w:t>
                            </w:r>
                            <w:proofErr w:type="gramStart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холодно</w:t>
                            </w:r>
                            <w:proofErr w:type="gramEnd"/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они хотят одеться, но перепутали свою одежду. Предложите малышу помочь куклам. Если сначала ребенок распределит вещи неправильно — не беда. Обратите его внимание на то, что одежда мала для большой куклы или велика для маленькой, и пусть он подумает еще раз. Когда каждой кукле достанутся ее вещи, похвалите ребенка и подчеркните: «Большое платье — большой кукле, маленькое — маленькой. Большие туфельки — большой кукле, маленькие — маленькой».</w:t>
                            </w:r>
                          </w:p>
                          <w:p w:rsidR="00C53692" w:rsidRPr="00C53692" w:rsidRDefault="00C53692" w:rsidP="00C536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у вас нет подходящих кукол и гардероба для них, настоящие игрушки можно заменить картонными и надевать на них бумажные платья. Чтобы усложнить задание, достаточно сделать трех кукол.</w:t>
                            </w:r>
                          </w:p>
                          <w:p w:rsidR="00C53692" w:rsidRPr="00C53692" w:rsidRDefault="00C53692" w:rsidP="00D51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ЗЕРКАЛО</w:t>
                            </w:r>
                          </w:p>
                          <w:p w:rsidR="00C53692" w:rsidRPr="00C53692" w:rsidRDefault="00C53692" w:rsidP="00C536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Эта игра научит ребенка внимательно следить за движениями взрослого и подражать им. Предложите ему быть вашим зеркалом и повторять все ваши действия. Вы поднимаете одну руку — ребенок тоже; вы топаете двумя ногами — ребенок тоже; вы машете сначала одной кистью, а потом двумя — ребенок тоже.</w:t>
                            </w:r>
                          </w:p>
                          <w:p w:rsidR="00C53692" w:rsidRPr="00C53692" w:rsidRDefault="00C53692" w:rsidP="00C536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Действия могут быть самыми разнообразными. Вначале лучше давать несложные образцы движений. Затем, когда ребенок научится с легкостью копировать их, можно предложить ему целую последовательность действий.</w:t>
                            </w:r>
                          </w:p>
                          <w:p w:rsidR="00C53692" w:rsidRPr="00C53692" w:rsidRDefault="00C53692" w:rsidP="00D51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ЗАПОМНИ УЗОР</w:t>
                            </w:r>
                          </w:p>
                          <w:p w:rsidR="00C53692" w:rsidRDefault="00C53692" w:rsidP="00C536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36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Нарисуйте простой узор, дайте ребенку рассмотреть его за одну-две минуты, а затем попросите нарисовать точно такой же по памяти. Можно дать и другое подобное задание: сделать простую постройку из строительного материала. Вы сооружаете какую-нибудь постройку, даете ребенку возможность одну-две минуты рассмотреть ее, а затем предлагаете по памяти (ваша постройка разбирается или закрывается листом бумаги) воспроизвести ее из своих кубиков. Эти задания можно предлагать ребенку неоднократно, постепенно усложняя их.</w:t>
                            </w:r>
                          </w:p>
                          <w:p w:rsidR="00D518F4" w:rsidRPr="00D518F4" w:rsidRDefault="00D518F4" w:rsidP="00D51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ШКАФЧИК</w:t>
                            </w:r>
                          </w:p>
                          <w:p w:rsidR="00D518F4" w:rsidRPr="00C53692" w:rsidRDefault="00D518F4" w:rsidP="00D518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Игра развивает зрительную память. Возьмите несколько спичечных коробок и склейте их. Получится шкафчик с выдвигающимися ящиками. Спрячьте в один из ящиков на глазах у ребенка какую-нибудь маленькую игрушку. Уберите шкафчик на несколько секунд, а потом разрешите малышу поискать игрушку. Игру можно усложнять, убирая шкафчик </w:t>
                            </w:r>
                            <w:proofErr w:type="gramStart"/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более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5pt;margin-top:24.8pt;width:510pt;height:76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kkjQIAAGwFAAAOAAAAZHJzL2Uyb0RvYy54bWysVEtu2zAQ3RfoHQjuG8mOYydG5MBNkKJA&#10;kARNiqxpirSFkhyWpC25l+kpuirQM/hIHVKSY6TdpOhGGs48Ps7//KLRimyE8xWYgg6OckqE4VBW&#10;ZlnQz4/X704p8YGZkikwoqBb4enF7O2b89pOxRBWoErhCJIYP61tQVch2GmWeb4SmvkjsMKgUYLT&#10;LODRLbPSsRrZtcqGeT7OanCldcCF96i9ao10lvilFDzcSelFIKqg6FtIX5e+i/jNZudsunTMrire&#10;ucH+wQvNKoOP7qmuWGBk7ao/qHTFHXiQ4YiDzkDKiosUA0YzyF9E87BiVqRYMDne7tPk/x8tv93c&#10;O1KVWDtMj2Eaa7T7vvu1+7n7QVCF+amtnyLswSIwNO+hQWyv96iMYTfS6fjHgAjakWq7z65oAuGo&#10;HI8mkzxHE0fb2Xg8OZ2cRJ7s+bp1PnwQoEkUCuqwfCmrbHPjQwvtIfE1A9eVUqmEypAanzg+ydOF&#10;vQXJlYlYkZqho4khta4nKWyViBhlPgmJyUgRREVqQ3GpHNkwbCDGuTAhBZ94ER1REp14zcUO/+zV&#10;ay63cfQvgwn7y7oy4FL0L9wuv/QuyxaPOT+IO4qhWTSpC477yi6g3GLBHbQj4y2/rrAoN8yHe+Zw&#10;RrCQOPfhDj9SASYfOomSFbhvf9NHPLYuWimpceYK6r+umROUqI8Gm/psMBohbUiH0clkiAd3aFkc&#10;WsxaXwJWZYAbxvIkRnxQvSgd6CdcD/P4KpqY4fh2QUMvXoZ2E+B64WI+TyAcS8vCjXmwPFLHIsWW&#10;e2yemLNdXwZs6Vvop5NNX7Rni403DczXAWSVejfmuc1ql38c6dT93fqJO+PwnFDPS3L2GwAA//8D&#10;AFBLAwQUAAYACAAAACEA4VgenuIAAAALAQAADwAAAGRycy9kb3ducmV2LnhtbEyPwU7DMBBE70j8&#10;g7VI3KjdiLQlxKmqSBUSgkNLL9w2sZtE2OsQu23g63FO5ba7M5p9k69Ha9hZD75zJGE+E8A01U51&#10;1Eg4fGwfVsB8QFJoHGkJP9rDuri9yTFT7kI7fd6HhsUQ8hlKaEPoM8593WqLfuZ6TVE7usFiiOvQ&#10;cDXgJYZbwxMhFtxiR/FDi70uW11/7U9Wwmu5fcddldjVrylf3o6b/vvwmUp5fzdunoEFPYarGSb8&#10;iA5FZKrciZRnRkIqYpUg4fFpAWzSxXK6VHFKl8kceJHz/x2KPwAAAP//AwBQSwECLQAUAAYACAAA&#10;ACEAtoM4kv4AAADhAQAAEwAAAAAAAAAAAAAAAAAAAAAAW0NvbnRlbnRfVHlwZXNdLnhtbFBLAQIt&#10;ABQABgAIAAAAIQA4/SH/1gAAAJQBAAALAAAAAAAAAAAAAAAAAC8BAABfcmVscy8ucmVsc1BLAQIt&#10;ABQABgAIAAAAIQDHTlkkjQIAAGwFAAAOAAAAAAAAAAAAAAAAAC4CAABkcnMvZTJvRG9jLnhtbFBL&#10;AQItABQABgAIAAAAIQDhWB6e4gAAAAsBAAAPAAAAAAAAAAAAAAAAAOcEAABkcnMvZG93bnJldi54&#10;bWxQSwUGAAAAAAQABADzAAAA9gUAAAAA&#10;" filled="f" stroked="f" strokeweight=".5pt">
                <v:textbox>
                  <w:txbxContent>
                    <w:p w:rsidR="00C53692" w:rsidRPr="00C53692" w:rsidRDefault="00C53692" w:rsidP="00C536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ОДЕНЕМ КУКОЛ</w:t>
                      </w:r>
                    </w:p>
                    <w:p w:rsidR="00C53692" w:rsidRPr="00C53692" w:rsidRDefault="00C53692" w:rsidP="00C536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Маленький ребенок успешно знакомится с величиной предметов, сравнивая между собой однотипные предметы разного размера. Дайте ему двух кукол (</w:t>
                      </w:r>
                      <w:proofErr w:type="gramStart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большую</w:t>
                      </w:r>
                      <w:proofErr w:type="gramEnd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поменьше) и два комплекта одежды. Малыш не должен знать, какой из кукол принадлежат те или иные вещи; пусть он решит задачу самостоятельно. Объясните, что куклам </w:t>
                      </w:r>
                      <w:proofErr w:type="gramStart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холодно</w:t>
                      </w:r>
                      <w:proofErr w:type="gramEnd"/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они хотят одеться, но перепутали свою одежду. Предложите малышу помочь куклам. Если сначала ребенок распределит вещи неправильно — не беда. Обратите его внимание на то, что одежда мала для большой куклы или велика для маленькой, и пусть он подумает еще раз. Когда каждой кукле достанутся ее вещи, похвалите ребенка и подчеркните: «Большое платье — большой кукле, маленькое — маленькой. Большие туфельки — большой кукле, маленькие — маленькой».</w:t>
                      </w:r>
                    </w:p>
                    <w:p w:rsidR="00C53692" w:rsidRPr="00C53692" w:rsidRDefault="00C53692" w:rsidP="00C536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у вас нет подходящих кукол и гардероба для них, настоящие игрушки можно заменить картонными и надевать на них бумажные платья. Чтобы усложнить задание, достаточно сделать трех кукол.</w:t>
                      </w:r>
                    </w:p>
                    <w:p w:rsidR="00C53692" w:rsidRPr="00C53692" w:rsidRDefault="00C53692" w:rsidP="00D518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ЗЕРКАЛО</w:t>
                      </w:r>
                    </w:p>
                    <w:p w:rsidR="00C53692" w:rsidRPr="00C53692" w:rsidRDefault="00C53692" w:rsidP="00C536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Эта игра научит ребенка внимательно следить за движениями взрослого и подражать им. Предложите ему быть вашим зеркалом и повторять все ваши действия. Вы поднимаете одну руку — ребенок тоже; вы топаете двумя ногами — ребенок тоже; вы машете сначала одной кистью, а потом двумя — ребенок тоже.</w:t>
                      </w:r>
                    </w:p>
                    <w:p w:rsidR="00C53692" w:rsidRPr="00C53692" w:rsidRDefault="00C53692" w:rsidP="00C536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Действия могут быть самыми разнообразными. Вначале лучше давать несложные образцы движений. Затем, когда ребенок научится с легкостью копировать их, можно предложить ему целую последовательность действий.</w:t>
                      </w:r>
                    </w:p>
                    <w:p w:rsidR="00C53692" w:rsidRPr="00C53692" w:rsidRDefault="00C53692" w:rsidP="00D518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ЗАПОМНИ УЗОР</w:t>
                      </w:r>
                    </w:p>
                    <w:p w:rsidR="00C53692" w:rsidRDefault="00C53692" w:rsidP="00C536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36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Нарисуйте простой узор, дайте ребенку рассмотреть его за одну-две минуты, а затем попросите нарисовать точно такой же по памяти. Можно дать и другое подобное задание: сделать простую постройку из строительного материала. Вы сооружаете какую-нибудь постройку, даете ребенку возможность одну-две минуты рассмотреть ее, а затем предлагаете по памяти (ваша постройка разбирается или закрывается листом бумаги) воспроизвести ее из своих кубиков. Эти задания можно предлагать ребенку неоднократно, постепенно усложняя их.</w:t>
                      </w:r>
                    </w:p>
                    <w:p w:rsidR="00D518F4" w:rsidRPr="00D518F4" w:rsidRDefault="00D518F4" w:rsidP="00D518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ШКАФЧИК</w:t>
                      </w:r>
                    </w:p>
                    <w:p w:rsidR="00D518F4" w:rsidRPr="00C53692" w:rsidRDefault="00D518F4" w:rsidP="00D518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Игра развивает зрительную память. Возьмите несколько спичечных коробок и склейте их. Получится шкафчик с выдвигающимися ящиками. Спрячьте в один из ящиков на глазах у ребенка какую-нибудь маленькую игрушку. Уберите шкафчик на несколько секунд, а потом разрешите малышу поискать игрушку. Игру можно усложнять, убирая шкафчик </w:t>
                      </w:r>
                      <w:proofErr w:type="gramStart"/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proofErr w:type="gramEnd"/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более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8F8A93" wp14:editId="5BC40E68">
            <wp:extent cx="7077075" cy="10277475"/>
            <wp:effectExtent l="0" t="0" r="9525" b="9525"/>
            <wp:docPr id="9" name="Рисунок 9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7C" w:rsidRDefault="00C536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372110</wp:posOffset>
                </wp:positionV>
                <wp:extent cx="6381750" cy="95821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58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F4" w:rsidRPr="00D518F4" w:rsidRDefault="00D518F4" w:rsidP="00D518F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усложнять, убирая шкафчик на более длительное время, увеличивая количество и меняя расположение ящичков, пряча одновременно две игрушки в разные ящички и предлагая найти сначала одну, а потом другую.</w:t>
                            </w:r>
                          </w:p>
                          <w:p w:rsidR="00D518F4" w:rsidRPr="00D518F4" w:rsidRDefault="00D518F4" w:rsidP="00D518F4">
                            <w:pPr>
                              <w:spacing w:before="24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УМЕЕТ ДЕЛАТЬ КОШКА (СОБАКА ИЛИ ДРУГОЕ ЖИВОТНОЕ)</w:t>
                            </w:r>
                          </w:p>
                          <w:p w:rsidR="00D518F4" w:rsidRPr="00D518F4" w:rsidRDefault="00D518F4" w:rsidP="00D518F4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Игровой материал и наглядные пособия: карточки с изображениями различных животных.</w:t>
                            </w:r>
                          </w:p>
                          <w:p w:rsidR="00D518F4" w:rsidRDefault="00D518F4" w:rsidP="00D518F4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Описание: показать ребенку картинку с изображением животного и спросить, что умеет делать это животное. Например, кошка - мяукает (изобразить), ловит мышей, бегает, прыгает, </w:t>
                            </w:r>
                            <w:proofErr w:type="spellStart"/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мурлыкает</w:t>
                            </w:r>
                            <w:proofErr w:type="spellEnd"/>
                            <w:r w:rsidRPr="00D518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Собака — лает, сторожит дом, выполняет команды, кусается и т. п.</w:t>
                            </w:r>
                          </w:p>
                          <w:p w:rsidR="00D518F4" w:rsidRDefault="00D518F4" w:rsidP="00C53692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3692" w:rsidRPr="0042037C" w:rsidRDefault="00C53692" w:rsidP="00C53692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Восприятие</w:t>
                            </w:r>
                            <w:r w:rsidRPr="004203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целенаправленный и активный интеллектуальный процесс по формированию образов окружающего мира. Ведущей деятельностью ребёнка в раннем возрасте является предметная деятельность, постепенно возникшая из </w:t>
                            </w:r>
                            <w:proofErr w:type="spellStart"/>
                            <w:r w:rsidRPr="004203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манипулятивной</w:t>
                            </w:r>
                            <w:proofErr w:type="spellEnd"/>
                            <w:r w:rsidRPr="004203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орудийной деятельности младенцев. Овладение предметной деятельностью — основа полного и всестороннего развития восприятия, т. к. восприятие ребенка в раннем детстве вплетено в ведущую деятельность и тесно связано с выполняемыми предметными действиями.</w:t>
                            </w:r>
                          </w:p>
                          <w:p w:rsidR="00C53692" w:rsidRDefault="00C53692" w:rsidP="00C53692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3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В процессе восприятия у детей раннего возраста усиливается роль зрительного сравнения, переработка вербального материала. Адекватное восприятие сенсорных событий имеет решающее значение для развития операций мыслительной деятельности. У дошкольников мы развиваем зрительное (цвет, форма, величина), слуховое (речевые и неречевые звуки), тактильное восприятие.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Игры на развитие восприятия</w:t>
                            </w:r>
                          </w:p>
                          <w:p w:rsidR="00D518F4" w:rsidRPr="00D518F4" w:rsidRDefault="00D518F4" w:rsidP="000345D8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1 блок </w:t>
                            </w:r>
                            <w:proofErr w:type="gramStart"/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-И</w:t>
                            </w:r>
                            <w:proofErr w:type="gramEnd"/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гры для развития зрительного восприятия: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Открой коробочку (цвет, форма, величина) 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0050DC" wp14:editId="3C2ACA75">
                                  <wp:extent cx="2752725" cy="2064544"/>
                                  <wp:effectExtent l="0" t="0" r="0" b="0"/>
                                  <wp:docPr id="13" name="Рисунок 13" descr="ÐÐ°ÑÑÐ¾ÑÐµÐºÐ° Ð´Ð¸Ð´Ð°ÐºÑÐ¸ÑÐµÑÐºÐ¸Ñ Ð¸Ð³Ñ Ð´Ð»Ñ ÑÐ°Ð·Ð²Ð¸ÑÐ¸Ñ ÑÐµÐ½ÑÐ¾ÑÐ½ÑÑ ÑÐ¿Ð¾ÑÐ¾Ð±Ð½Ð¾ÑÑÐµÐ¹ Ð´ÐµÑÐµÐ¹ ÑÐ°Ð½Ð½ÐµÐ³Ð¾ Ð²Ð¾Ð·ÑÐ°ÑÑ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ÐÐ°ÑÑÐ¾ÑÐµÐºÐ° Ð´Ð¸Ð´Ð°ÐºÑÐ¸ÑÐµÑÐºÐ¸Ñ Ð¸Ð³Ñ Ð´Ð»Ñ ÑÐ°Ð·Ð²Ð¸ÑÐ¸Ñ ÑÐµÐ½ÑÐ¾ÑÐ½ÑÑ ÑÐ¿Ð¾ÑÐ¾Ð±Ð½Ð¾ÑÑÐµÐ¹ Ð´ÐµÑÐµÐ¹ ÑÐ°Ð½Ð½ÐµÐ³Ð¾ Ð²Ð¾Ð·ÑÐ°ÑÑ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009" cy="206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разноцветные коробочки, внутри картинки соответствующего цвета.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умении открывать и закрывать коробочку; развивать мелкую моторику, координацию движений рук; создать радостное настроение от результата своей деятельности.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Усложнения: упражнять в различении формы (круглая коробочка, цвета (красная, жёлтая, синяя, зелёная, чёрная, величины (большая, маленькая); в умении соотносить цвет:</w:t>
                            </w:r>
                            <w:proofErr w:type="gramEnd"/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«Картинки перепутались, положи в свою коробочку!», познакомить с понятиями «один» (одна) – «много».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создаёт интерес к игре: «Что в коробочке гремит? Давайте посмотрим!». Знакомит с формой, с цветом, величиной, с понятиями: одна, много.</w:t>
                            </w:r>
                          </w:p>
                          <w:p w:rsidR="00D518F4" w:rsidRPr="0042037C" w:rsidRDefault="00D518F4" w:rsidP="00C53692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3692" w:rsidRDefault="00C53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29.5pt;margin-top:29.3pt;width:502.5pt;height:75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CqmiwIAAGoFAAAOAAAAZHJzL2Uyb0RvYy54bWysVM1uEzEQviPxDpbvdJPQNGnUTRVaBSFV&#10;bUWKena8drPC9hjbyW54GZ6CExLPkEdi7N1NQuFSxGV3PPP58/xfXNZakY1wvgST0/5JjxJhOBSl&#10;ecrpp4f5mzElPjBTMAVG5HQrPL2cvn51UdmJGMAKVCEcQRLjJ5XN6SoEO8kyz1dCM38CVhg0SnCa&#10;BTy6p6xwrEJ2rbJBr3eWVeAK64AL71F73RjpNPFLKXi4k9KLQFRO0beQvi59l/GbTS/Y5Mkxuyp5&#10;6wb7By80Kw0+uqe6ZoGRtSv/oNIld+BBhhMOOgMpSy5SDBhNv/csmsWKWZFiweR4u0+T/3+0/HZz&#10;70hZ5HREiWEaS7T7tvu5+7H7TkYxO5X1EwQtLMJC/Q5qrHKn96iMQdfS6fjHcAjaMc/bfW5FHQhH&#10;5dnbcX80RBNH2/lwPOjjAfmzw3XrfHgvQJMo5NRh8VJO2ebGhwbaQeJrBualUqmAypAqPoGUv1mQ&#10;XJmoEakVWpoYUuN6ksJWiYhR5qOQmIoUQVSkJhRXypENw/ZhnAsTUvCJF9ERJdGJl1xs8QevXnK5&#10;iaN7GUzYX9alAZeif+Z28blzWTZ4zPlR3FEM9bJOPTDoKruEYosFd9AMjLd8XmJRbpgP98zhhGAh&#10;cerDHX6kAkw+tBIlK3Bf/6aPeGxctFJS4cTl1H9ZMycoUR8MtvR5//Q0jmg6nA5HAzy4Y8vy2GLW&#10;+gqwKn3cL5YnMeKD6kTpQD/icpjFV9HEDMe3cxo68So0ewCXCxezWQLhUFoWbszC8kgdixRb7qF+&#10;ZM62fRmwpW+hm002edaeDTbeNDBbB5Bl6t2Y5yarbf5xoFP3t8snbozjc0IdVuT0FwAAAP//AwBQ&#10;SwMEFAAGAAgAAAAhAEFqCNPhAAAACwEAAA8AAABkcnMvZG93bnJldi54bWxMj8tOwzAQRfdI/IM1&#10;SOyoQ0VMmsapqkgVEoJFSzfsnHiaRPgRYrcNfD3TVVnN447unFusJmvYCcfQeyfhcZYAQ9d43btW&#10;wv5j85ABC1E5rYx3KOEHA6zK25tC5dqf3RZPu9gyMnEhVxK6GIec89B0aFWY+QEdaQc/WhVpHFuu&#10;R3Umc2v4PEkEt6p39KFTA1YdNl+7o5XwWm3e1bae2+zXVC9vh/Xwvf9Mpby/m9ZLYBGneD2GCz6h&#10;Q0lMtT86HZiRkC4oSqSaCWAXPRFPtKmpS8WzAF4W/H+G8g8AAP//AwBQSwECLQAUAAYACAAAACEA&#10;toM4kv4AAADhAQAAEwAAAAAAAAAAAAAAAAAAAAAAW0NvbnRlbnRfVHlwZXNdLnhtbFBLAQItABQA&#10;BgAIAAAAIQA4/SH/1gAAAJQBAAALAAAAAAAAAAAAAAAAAC8BAABfcmVscy8ucmVsc1BLAQItABQA&#10;BgAIAAAAIQA35CqmiwIAAGoFAAAOAAAAAAAAAAAAAAAAAC4CAABkcnMvZTJvRG9jLnhtbFBLAQIt&#10;ABQABgAIAAAAIQBBagjT4QAAAAsBAAAPAAAAAAAAAAAAAAAAAOUEAABkcnMvZG93bnJldi54bWxQ&#10;SwUGAAAAAAQABADzAAAA8wUAAAAA&#10;" filled="f" stroked="f" strokeweight=".5pt">
                <v:textbox>
                  <w:txbxContent>
                    <w:p w:rsidR="00D518F4" w:rsidRPr="00D518F4" w:rsidRDefault="00D518F4" w:rsidP="00D518F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усложнять, убирая шкафчик на более длительное время, увеличивая количество и меняя расположение ящичков, пряча одновременно две игрушки в разные ящички и предлагая найти сначала одну, а потом другую.</w:t>
                      </w:r>
                    </w:p>
                    <w:p w:rsidR="00D518F4" w:rsidRPr="00D518F4" w:rsidRDefault="00D518F4" w:rsidP="00D518F4">
                      <w:pPr>
                        <w:spacing w:before="24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УМЕЕТ ДЕЛАТЬ КОШКА (СОБАКА ИЛИ ДРУГОЕ ЖИВОТНОЕ)</w:t>
                      </w:r>
                    </w:p>
                    <w:p w:rsidR="00D518F4" w:rsidRPr="00D518F4" w:rsidRDefault="00D518F4" w:rsidP="00D518F4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Игровой материал и наглядные пособия: карточки с изображениями различных животных.</w:t>
                      </w:r>
                    </w:p>
                    <w:p w:rsidR="00D518F4" w:rsidRDefault="00D518F4" w:rsidP="00D518F4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Описание: показать ребенку картинку с изображением животного и спросить, что умеет делать это животное. Например, кошка - мяукает (изобразить), ловит мышей, бегает, прыгает, </w:t>
                      </w:r>
                      <w:proofErr w:type="spellStart"/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мурлыкает</w:t>
                      </w:r>
                      <w:proofErr w:type="spellEnd"/>
                      <w:r w:rsidRPr="00D518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Собака — лает, сторожит дом, выполняет команды, кусается и т. п.</w:t>
                      </w:r>
                    </w:p>
                    <w:p w:rsidR="00D518F4" w:rsidRDefault="00D518F4" w:rsidP="00C53692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3692" w:rsidRPr="0042037C" w:rsidRDefault="00C53692" w:rsidP="00C53692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Восприятие</w:t>
                      </w:r>
                      <w:r w:rsidRPr="004203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целенаправленный и активный интеллектуальный процесс по формированию образов окружающего мира. Ведущей деятельностью ребёнка в раннем возрасте является предметная деятельность, постепенно возникшая из </w:t>
                      </w:r>
                      <w:proofErr w:type="spellStart"/>
                      <w:r w:rsidRPr="004203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манипулятивной</w:t>
                      </w:r>
                      <w:proofErr w:type="spellEnd"/>
                      <w:r w:rsidRPr="004203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орудийной деятельности младенцев. Овладение предметной деятельностью — основа полного и всестороннего развития восприятия, т. к. восприятие ребенка в раннем детстве вплетено в ведущую деятельность и тесно связано с выполняемыми предметными действиями.</w:t>
                      </w:r>
                    </w:p>
                    <w:p w:rsidR="00C53692" w:rsidRDefault="00C53692" w:rsidP="00C53692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3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В процессе восприятия у детей раннего возраста усиливается роль зрительного сравнения, переработка вербального материала. Адекватное восприятие сенсорных событий имеет решающее значение для развития операций мыслительной деятельности. У дошкольников мы развиваем зрительное (цвет, форма, величина), слуховое (речевые и неречевые звуки), тактильное восприятие.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Игры на развитие восприятия</w:t>
                      </w:r>
                    </w:p>
                    <w:p w:rsidR="00D518F4" w:rsidRPr="00D518F4" w:rsidRDefault="00D518F4" w:rsidP="000345D8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1 блок </w:t>
                      </w:r>
                      <w:proofErr w:type="gramStart"/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-И</w:t>
                      </w:r>
                      <w:proofErr w:type="gramEnd"/>
                      <w:r w:rsidRPr="00D518F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гры для развития зрительного восприятия: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Открой коробочку (цвет, форма, величина) 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90050DC" wp14:editId="3C2ACA75">
                            <wp:extent cx="2752725" cy="2064544"/>
                            <wp:effectExtent l="0" t="0" r="0" b="0"/>
                            <wp:docPr id="13" name="Рисунок 13" descr="ÐÐ°ÑÑÐ¾ÑÐµÐºÐ° Ð´Ð¸Ð´Ð°ÐºÑÐ¸ÑÐµÑÐºÐ¸Ñ Ð¸Ð³Ñ Ð´Ð»Ñ ÑÐ°Ð·Ð²Ð¸ÑÐ¸Ñ ÑÐµÐ½ÑÐ¾ÑÐ½ÑÑ ÑÐ¿Ð¾ÑÐ¾Ð±Ð½Ð¾ÑÑÐµÐ¹ Ð´ÐµÑÐµÐ¹ ÑÐ°Ð½Ð½ÐµÐ³Ð¾ Ð²Ð¾Ð·ÑÐ°ÑÑ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ÐÐ°ÑÑÐ¾ÑÐµÐºÐ° Ð´Ð¸Ð´Ð°ÐºÑÐ¸ÑÐµÑÐºÐ¸Ñ Ð¸Ð³Ñ Ð´Ð»Ñ ÑÐ°Ð·Ð²Ð¸ÑÐ¸Ñ ÑÐµÐ½ÑÐ¾ÑÐ½ÑÑ ÑÐ¿Ð¾ÑÐ¾Ð±Ð½Ð¾ÑÑÐµÐ¹ Ð´ÐµÑÐµÐ¹ ÑÐ°Ð½Ð½ÐµÐ³Ð¾ Ð²Ð¾Ð·ÑÐ°ÑÑ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009" cy="206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разноцветные коробочки, внутри картинки соответствующего цвета.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умении открывать и закрывать коробочку; развивать мелкую моторику, координацию движений рук; создать радостное настроение от результата своей деятельности.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Усложнения: упражнять в различении формы (круглая коробочка, цвета (красная, жёлтая, синяя, зелёная, чёрная, величины (большая, маленькая); в умении соотносить цвет:</w:t>
                      </w:r>
                      <w:proofErr w:type="gramEnd"/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«Картинки перепутались, положи в свою коробочку!», познакомить с понятиями «один» (одна) – «много».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создаёт интерес к игре: «Что в коробочке гремит? Давайте посмотрим!». Знакомит с формой, с цветом, величиной, с понятиями: одна, много.</w:t>
                      </w:r>
                    </w:p>
                    <w:p w:rsidR="00D518F4" w:rsidRPr="0042037C" w:rsidRDefault="00D518F4" w:rsidP="00C53692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3692" w:rsidRDefault="00C53692"/>
                  </w:txbxContent>
                </v:textbox>
              </v:shape>
            </w:pict>
          </mc:Fallback>
        </mc:AlternateContent>
      </w:r>
      <w:r w:rsidR="0042037C">
        <w:rPr>
          <w:noProof/>
          <w:lang w:eastAsia="ru-RU"/>
        </w:rPr>
        <w:drawing>
          <wp:inline distT="0" distB="0" distL="0" distR="0" wp14:anchorId="5749E325" wp14:editId="489BE319">
            <wp:extent cx="7077075" cy="10277475"/>
            <wp:effectExtent l="0" t="0" r="9525" b="9525"/>
            <wp:docPr id="5" name="Рисунок 5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F4" w:rsidRDefault="00D518F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353060</wp:posOffset>
                </wp:positionV>
                <wp:extent cx="6467475" cy="95821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958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координацию движений рук; создать радостное настроение от результата своей деятельности.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Усложнения: упражнять в различении формы (круглая коробочка, цвета (красная, жёлтая, синяя, зелёная, чёрная, величины (большая, маленькая); в умении соотносить цвет:</w:t>
                            </w:r>
                            <w:proofErr w:type="gramEnd"/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«Картинки перепутались, положи в свою коробочку!», познакомить с понятиями «один» (одна) – «много».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создаёт интерес к игре: «Что в коробочке гремит? Давайте посмотрим!». Знакомит с формой, с цветом, величиной, с понятиями: одна, много.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Укрась ёлочку шарами (цвет, форма) 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E4A296" wp14:editId="0B3E0A38">
                                  <wp:extent cx="1807424" cy="2408555"/>
                                  <wp:effectExtent l="0" t="0" r="2540" b="0"/>
                                  <wp:docPr id="14" name="Рисунок 14" descr="https://www.maam.ru/upload/blogs/1bb694b3d9deac73d1ccabe6ed906e92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maam.ru/upload/blogs/1bb694b3d9deac73d1ccabe6ed906e92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66" cy="242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</w:t>
                            </w:r>
                            <w:proofErr w:type="gramEnd"/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вариант: используем кружочки двух основных цветов</w:t>
                            </w:r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вариант: используем кружочки четырёх основных цветов</w:t>
                            </w:r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 вариант: используем кружочки дополнительных цветов.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кружочек?»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Весёлые зонтики (цвет, форма) </w:t>
                            </w:r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B20A3C" wp14:editId="113F7F8F">
                                  <wp:extent cx="2692400" cy="2019300"/>
                                  <wp:effectExtent l="0" t="0" r="0" b="0"/>
                                  <wp:docPr id="15" name="Рисунок 15" descr="https://www.maam.ru/upload/blogs/87ebaab3f3541b65d9519e86ea19daf3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maam.ru/upload/blogs/87ebaab3f3541b65d9519e86ea19daf3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85" cy="2021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18F4" w:rsidRPr="00D518F4" w:rsidRDefault="00D518F4" w:rsidP="000345D8">
                            <w:pPr>
                              <w:spacing w:after="16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карточки с зонтиками, разноцветные кружочки.</w:t>
                            </w:r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и назывании четырёх основных цветов, формы: круг; развивать мелкую моторику, координацию движений рук.</w:t>
                            </w:r>
                          </w:p>
                          <w:p w:rsidR="00D518F4" w:rsidRPr="00D518F4" w:rsidRDefault="00D518F4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игровую ситуацию: «Зонтик порвался. Что же делать? Чтобы дождь не замочил, надо зонтик заштопать, поставить круглые заплатки!»</w:t>
                            </w:r>
                          </w:p>
                          <w:p w:rsidR="00D518F4" w:rsidRPr="00D518F4" w:rsidRDefault="00D518F4" w:rsidP="00D518F4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18F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Усложнение: упражнять в различении оранжевого и фиолетового цвета.</w:t>
                            </w:r>
                          </w:p>
                          <w:p w:rsidR="00D518F4" w:rsidRDefault="00D51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25pt;margin-top:27.8pt;width:509.25pt;height:75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u9jwIAAGwFAAAOAAAAZHJzL2Uyb0RvYy54bWysVEtu2zAQ3RfoHQjuG9munY8ROXATpCgQ&#10;JEGTImuaImOhFMmStCX3Mj1FVwV6Bh+pj5TkuGk3KbqRhjOPw5k3n9OzplJkLZwvjc7p8GBAidDc&#10;FKV+zOmn+8s3x5T4wHTBlNEipxvh6dns9avT2k7FyCyNKoQjcKL9tLY5XYZgp1nm+VJUzB8YKzSM&#10;0riKBRzdY1Y4VsN7pbLRYHCY1cYV1hkuvIf2ojXSWfIvpeDhRkovAlE5RWwhfV36LuI3m52y6aNj&#10;dlnyLgz2D1FUrNR4dOfqggVGVq78w1VVcme8keGAmyozUpZcpByQzXDwLJu7JbMi5QJyvN3R5P+f&#10;W369vnWkLFC7ESWaVajR9tv25/bH9juBCvzU1k8Bu7MAhuadaYDt9R7KmHYjXRX/SIjADqY3O3ZF&#10;EwiH8nB8eDQ+mlDCYTuZHI+Gk8R/9nTdOh/eC1ORKOTUoXyJVba+8gGhANpD4mvaXJZKpRIqTWo8&#10;8RYuf7PghtJRI1IzdG5iSm3oSQobJSJG6Y9CgoyUQVSkNhTnypE1QwMxzoUOKfnkF+iIkgjiJRc7&#10;/FNUL7nc5tG/bHTYXa5KbVzK/lnYxec+ZNniQeRe3lEMzaJJXTDuK7swxQYFd6YdGW/5ZYmiXDEf&#10;bpnDjKDGmPtwg49UBuSbTqJkadzXv+kjHq0LKyU1Zi6n/suKOUGJ+qDR1CfD8TgOaTqMJ0cjHNy+&#10;ZbFv0avq3KAqQ2wYy5MY8UH1onSmesB6mMdXYWKa4+2chl48D+0mwHrhYj5PIIylZeFK31keXcci&#10;xZa7bx6Ys11fBrT0temnk02ftWeLjTe1ma+CkWXq3chzy2rHP0Y6tXS3fuLO2D8n1NOSnP0CAAD/&#10;/wMAUEsDBBQABgAIAAAAIQBF0sSP4QAAAAsBAAAPAAAAZHJzL2Rvd25yZXYueG1sTI/BTsMwEETv&#10;SPyDtUjcqE1FrCjEqapIFRKCQ0sv3Daxm0TY6xC7beDrcU/0tLua0eybcjU7y05mCoMnBY8LAcxQ&#10;6/VAnYL9x+YhBxYikkbrySj4MQFW1e1NiYX2Z9qa0y52LIVQKFBBH+NYcB7a3jgMCz8aStrBTw5j&#10;OqeO6wnPKdxZvhRCcocDpQ89jqbuTfu1OzoFr/XmHbfN0uW/tn55O6zH7/1nptT93bx+BhbNHP/N&#10;cMFP6FAlpsYfSQdmFWQiVYlpZhLYRRcyz4A1acvkkwRelfy6Q/UHAAD//wMAUEsBAi0AFAAGAAgA&#10;AAAhALaDOJL+AAAA4QEAABMAAAAAAAAAAAAAAAAAAAAAAFtDb250ZW50X1R5cGVzXS54bWxQSwEC&#10;LQAUAAYACAAAACEAOP0h/9YAAACUAQAACwAAAAAAAAAAAAAAAAAvAQAAX3JlbHMvLnJlbHNQSwEC&#10;LQAUAAYACAAAACEADYZ7vY8CAABsBQAADgAAAAAAAAAAAAAAAAAuAgAAZHJzL2Uyb0RvYy54bWxQ&#10;SwECLQAUAAYACAAAACEARdLEj+EAAAALAQAADwAAAAAAAAAAAAAAAADpBAAAZHJzL2Rvd25yZXYu&#10;eG1sUEsFBgAAAAAEAAQA8wAAAPcFAAAAAA==&#10;" filled="f" stroked="f" strokeweight=".5pt">
                <v:textbox>
                  <w:txbxContent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координацию движений рук; создать радостное настроение от результата своей деятельности.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Усложнения: упражнять в различении формы (круглая коробочка, цвета (красная, жёлтая, синяя, зелёная, чёрная, величины (большая, маленькая); в умении соотносить цвет:</w:t>
                      </w:r>
                      <w:proofErr w:type="gramEnd"/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«Картинки перепутались, положи в свою коробочку!», познакомить с понятиями «один» (одна) – «много».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создаёт интерес к игре: «Что в коробочке гремит? Давайте посмотрим!». Знакомит с формой, с цветом, величиной, с понятиями: одна, много.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Укрась ёлочку шарами (цвет, форма) 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1E4A296" wp14:editId="0B3E0A38">
                            <wp:extent cx="1807424" cy="2408555"/>
                            <wp:effectExtent l="0" t="0" r="2540" b="0"/>
                            <wp:docPr id="14" name="Рисунок 14" descr="https://www.maam.ru/upload/blogs/1bb694b3d9deac73d1ccabe6ed906e92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maam.ru/upload/blogs/1bb694b3d9deac73d1ccabe6ed906e92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66" cy="242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</w:t>
                      </w:r>
                      <w:proofErr w:type="gramEnd"/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 вариант: используем кружочки двух основных цветов</w:t>
                      </w:r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 вариант: используем кружочки четырёх основных цветов</w:t>
                      </w:r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3 вариант: используем кружочки дополнительных цветов.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кружочек?»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Весёлые зонтики (цвет, форма) </w:t>
                      </w:r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68B20A3C" wp14:editId="113F7F8F">
                            <wp:extent cx="2692400" cy="2019300"/>
                            <wp:effectExtent l="0" t="0" r="0" b="0"/>
                            <wp:docPr id="15" name="Рисунок 15" descr="https://www.maam.ru/upload/blogs/87ebaab3f3541b65d9519e86ea19daf3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maam.ru/upload/blogs/87ebaab3f3541b65d9519e86ea19daf3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85" cy="2021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18F4" w:rsidRPr="00D518F4" w:rsidRDefault="00D518F4" w:rsidP="000345D8">
                      <w:pPr>
                        <w:spacing w:after="16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карточки с зонтиками, разноцветные кружочки.</w:t>
                      </w:r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и назывании четырёх основных цветов, формы: круг; развивать мелкую моторику, координацию движений рук.</w:t>
                      </w:r>
                    </w:p>
                    <w:p w:rsidR="00D518F4" w:rsidRPr="00D518F4" w:rsidRDefault="00D518F4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игровую ситуацию: «Зонтик порвался. Что же делать? Чтобы дождь не замочил, надо зонтик заштопать, поставить круглые заплатки!»</w:t>
                      </w:r>
                    </w:p>
                    <w:p w:rsidR="00D518F4" w:rsidRPr="00D518F4" w:rsidRDefault="00D518F4" w:rsidP="00D518F4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518F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Усложнение: упражнять в различении оранжевого и фиолетового цвета.</w:t>
                      </w:r>
                    </w:p>
                    <w:p w:rsidR="00D518F4" w:rsidRDefault="00D518F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C7250D" wp14:editId="1BE5304D">
            <wp:extent cx="7077075" cy="10277475"/>
            <wp:effectExtent l="0" t="0" r="9525" b="9525"/>
            <wp:docPr id="11" name="Рисунок 11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F4" w:rsidRDefault="00D518F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343535</wp:posOffset>
                </wp:positionV>
                <wp:extent cx="6410325" cy="962025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962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Наряди снеговика (цвет)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5CC766" wp14:editId="055A6BA6">
                                  <wp:extent cx="3467100" cy="2600325"/>
                                  <wp:effectExtent l="0" t="0" r="0" b="9525"/>
                                  <wp:docPr id="18" name="Рисунок 18" descr="https://www.maam.ru/upload/blogs/7637a0c439feb5d16bda3ac98141b31c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maam.ru/upload/blogs/7637a0c439feb5d16bda3ac98141b31c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401" cy="260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карточки со снеговиками, ведёрки, лопатки, пуговки – кружочки.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и назывании четырёх основных цветов (одного дополнительного: оранжевого, развивать мелкую моторику, координацию движений рук, создать радостное настроение от результата своей деятельности.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нарядить снеговика: подобрать по цвету лопатку, шапочку и пуговки. Задаёт вопросы: «Что это? Какого цвета?»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Цветные варежки (цвет, форма)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карточки с варежками, кружочки и квадратики четырёх основных цветов и дополнительных: оранжевого, коричневого, фиолетового.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и назывании четырёх основных цветов, формы: квадрат, круг; в умении соотносить цвет, развивать мелкую моторику, координацию движений рук.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подобрать кружочки и квадратики в соответствии с цветом варежки, задаёт вопросы: «Что это? Какая форма? Какого цвета?»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Кораблики (цвет, форма)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карточки с корабликами двух цветов, кружочки и квадратики двух цветов.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двух основных цветов, формы: квадрат, круг; развивать мелкую моторику, координацию движений рук.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закрыть окошечки в корабликах, задаёт вопросы о форме и цвете.</w:t>
                            </w:r>
                          </w:p>
                          <w:p w:rsid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вариант: карточки с корабликами, где присутствуют четыре цвета.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2 блок - Игры для развития слухового восприятия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Курочка с цыплятами (шумовые коробочки</w:t>
                            </w:r>
                            <w:r w:rsidRPr="000345D8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шумовые коробочки в виде курочки и цыплят (внутри «киндер-сюрприза» разные наполнители: песок, горох, бобы, крупа).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громкости звучания шумовых коробочек: громко, тихо; развивать моторику.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послушать, как гремит курочка, цыплята, упражняет в определении громкого и тихого звучания. Предлагает покормить курочку с цыплятами, спеть про них песенку.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518F4" w:rsidRDefault="00D51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29.5pt;margin-top:27.05pt;width:504.75pt;height:75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ltjwIAAGwFAAAOAAAAZHJzL2Uyb0RvYy54bWysVM1uEzEQviPxDpbvdJM0aWnUTRVaFSFV&#10;bUWLena8drPCaxvbyW54GZ6CExLPkEfis3c3DYVLEZfd8czn8cw3P6dnTaXIWjhfGp3T4cGAEqG5&#10;KUr9mNNP95dv3lLiA9MFU0aLnG6Ep2ez169OazsVI7M0qhCOwIn209rmdBmCnWaZ50tRMX9grNAw&#10;SuMqFnB0j1nhWA3vlcpGg8FRVhtXWGe48B7ai9ZIZ8m/lIKHGym9CETlFLGF9HXpu4jfbHbKpo+O&#10;2WXJuzDYP0RRsVLj0Z2rCxYYWbnyD1dVyZ3xRoYDbqrMSFlykXJANsPBs2zulsyKlAvI8XZHk/9/&#10;bvn1+taRskDtjinRrEKNtt+2P7c/tt8JVOCntn4K2J0FMDTvTANsr/dQxrQb6ar4R0IEdjC92bEr&#10;mkA4lEfj4eBwNKGEw3ZyNBqMJon/7Om6dT68F6YiUcipQ/kSq2x95QNCAbSHxNe0uSyVSiVUmtR4&#10;4hAuf7PghtJRI1IzdG5iSm3oSQobJSJG6Y9CgoyUQVSkNhTnypE1QwMxzoUOKfnkF+iIkgjiJRc7&#10;/FNUL7nc5tG/bHTYXa5KbVzK/lnYxec+ZNniQeRe3lEMzaJJXTDpK7swxQYFd6YdGW/5ZYmiXDEf&#10;bpnDjKDGmPtwg49UBuSbTqJkadzXv+kjHq0LKyU1Zi6n/suKOUGJ+qDR1CfD8TgOaTqMJ8cjHNy+&#10;ZbFv0avq3KAqQ2wYy5MY8UH1onSmesB6mMdXYWKa4+2chl48D+0mwHrhYj5PIIylZeFK31keXcci&#10;xZa7bx6Ys11fBrT0temnk02ftWeLjTe1ma+CkWXq3chzy2rHP0Y6tXS3fuLO2D8n1NOSnP0CAAD/&#10;/wMAUEsDBBQABgAIAAAAIQCHdW7l4gAAAAsBAAAPAAAAZHJzL2Rvd25yZXYueG1sTI9BT4NAEIXv&#10;Jv6HzZh4swuNEIosTUPSmBg9tPbibYApEHdnkd226K93e9LTzOS9vPlesZ6NFmea3GBZQbyIQBA3&#10;th24U3B43z5kIJxHblFbJgXf5GBd3t4UmLf2wjs6730nQgi7HBX03o+5lK7pyaBb2JE4aEc7GfTh&#10;nDrZTngJ4UbLZRSl0uDA4UOPI1U9NZ/7k1HwUm3fcFcvTfajq+fX42b8OnwkSt3fzZsnEJ5m/2eG&#10;K35AhzIw1fbErRNaQbIKVXyYjzGIqx6lWQKiDluSrmKQZSH/dyh/AQAA//8DAFBLAQItABQABgAI&#10;AAAAIQC2gziS/gAAAOEBAAATAAAAAAAAAAAAAAAAAAAAAABbQ29udGVudF9UeXBlc10ueG1sUEsB&#10;Ai0AFAAGAAgAAAAhADj9If/WAAAAlAEAAAsAAAAAAAAAAAAAAAAALwEAAF9yZWxzLy5yZWxzUEsB&#10;Ai0AFAAGAAgAAAAhAA3YCW2PAgAAbAUAAA4AAAAAAAAAAAAAAAAALgIAAGRycy9lMm9Eb2MueG1s&#10;UEsBAi0AFAAGAAgAAAAhAId1buXiAAAACwEAAA8AAAAAAAAAAAAAAAAA6QQAAGRycy9kb3ducmV2&#10;LnhtbFBLBQYAAAAABAAEAPMAAAD4BQAAAAA=&#10;" filled="f" stroked="f" strokeweight=".5pt">
                <v:textbox>
                  <w:txbxContent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Наряди снеговика (цвет)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F5CC766" wp14:editId="055A6BA6">
                            <wp:extent cx="3467100" cy="2600325"/>
                            <wp:effectExtent l="0" t="0" r="0" b="9525"/>
                            <wp:docPr id="18" name="Рисунок 18" descr="https://www.maam.ru/upload/blogs/7637a0c439feb5d16bda3ac98141b31c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maam.ru/upload/blogs/7637a0c439feb5d16bda3ac98141b31c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401" cy="260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карточки со снеговиками, ведёрки, лопатки, пуговки – кружочки.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и назывании четырёх основных цветов (одного дополнительного: оранжевого, развивать мелкую моторику, координацию движений рук, создать радостное настроение от результата своей деятельности.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нарядить снеговика: подобрать по цвету лопатку, шапочку и пуговки. Задаёт вопросы: «Что это? Какого цвета?»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Цветные варежки (цвет, форма)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карточки с варежками, кружочки и квадратики четырёх основных цветов и дополнительных: оранжевого, коричневого, фиолетового.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и назывании четырёх основных цветов, формы: квадрат, круг; в умении соотносить цвет, развивать мелкую моторику, координацию движений рук.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подобрать кружочки и квадратики в соответствии с цветом варежки, задаёт вопросы: «Что это? Какая форма? Какого цвета?»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Кораблики (цвет, форма)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карточки с корабликами двух цветов, кружочки и квадратики двух цветов.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двух основных цветов, формы: квадрат, круг; развивать мелкую моторику, координацию движений рук.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закрыть окошечки в корабликах, задаёт вопросы о форме и цвете.</w:t>
                      </w:r>
                    </w:p>
                    <w:p w:rsid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 вариант: карточки с корабликами, где присутствуют четыре цвета.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2 блок - Игры для развития слухового восприятия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Курочка с цыплятами (шумовые коробочки</w:t>
                      </w:r>
                      <w:r w:rsidRPr="000345D8">
                        <w:rPr>
                          <w:rFonts w:ascii="Times New Roman" w:eastAsia="Calibri" w:hAnsi="Times New Roman" w:cs="Times New Roman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шумовые коробочки в виде курочки и цыплят (внутри «киндер-сюрприза» разные наполнители: песок, горох, бобы, крупа).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громкости звучания шумовых коробочек: громко, тихо; развивать моторику.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послушать, как гремит курочка, цыплята, упражняет в определении громкого и тихого звучания. Предлагает покормить курочку с цыплятами, спеть про них песенку.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518F4" w:rsidRDefault="00D518F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59F67C" wp14:editId="2651C518">
            <wp:extent cx="7077075" cy="10277475"/>
            <wp:effectExtent l="0" t="0" r="9525" b="9525"/>
            <wp:docPr id="16" name="Рисунок 16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D8" w:rsidRDefault="000345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362585</wp:posOffset>
                </wp:positionV>
                <wp:extent cx="6448425" cy="95916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59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Разноцветные </w:t>
                            </w:r>
                            <w:proofErr w:type="spellStart"/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шумелки</w:t>
                            </w:r>
                            <w:proofErr w:type="spellEnd"/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 (бросовый, природный): пластиковые бутылочки, наполненные цветными полиэтиленовыми гранулами, желудями (можно использовать для наполнения песок, крупу, горох, фасоль, макароны).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развивать слуховое восприятие, упражнять в умении определять громкое и тихое звучание «</w:t>
                            </w:r>
                            <w:proofErr w:type="spell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шумелок</w:t>
                            </w:r>
                            <w:proofErr w:type="spellEnd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», развивать чувство ритма.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Усложнение: развивать восприятие цвета.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3 блок - Игры для развития обонятельного восприятия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Чем пахнет?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баночки, внутри которых марлевый мешочек с кусочками яблока, лимона, чеснока, зёрнами кофе и другими наполнителями. Баночки оформлены как цветы.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Цель: </w:t>
                            </w: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Обогащать сенсорные ощущения детей: упражнять в умении по запаху определять, чем пахнет (яблоко, лимон, чеснок, кофе, развивать мелкую моторику.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Усложнение: упражнять в назывании цвета.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создаёт игровую ситуацию: «На полянке выросли цветы. Давайте их рассмотрим и понюхаем! Чем они пахнут? Какого они цвета?»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4 блок - Игры для развития осязательного восприятия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Сюрприз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сухой бассейн с крупой, (песком, пробками, мелкие игрушки, геометрические формы: круг, квадрат, треугольник.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вариант: сюрприз – игрушки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вариант: сюрприз – геометрические формы.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говорит, что в бассейне что-то спрятано, и предлагает поискать. Когда ребёнок находит сюрприз, взрослый спрашивает: «Что ты нашёл? Что это? Назови!»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Пересыпалочки</w:t>
                            </w:r>
                            <w:proofErr w:type="spellEnd"/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большой контейнер с крупой, ложка, банка или кастрюлька, кукла.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Взрослый создаёт игровую ситуацию: «Кукла пришла с прогулки, она хочет есть! Давай сварим ей кашу! </w:t>
                            </w: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Насыпай крупу в кастрюльку (в баночку!»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Наряди мишку 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мишки трёх размеров, разноцветная одежда к ним с гладкой и шероховатой поверхностью (из бархатной бумаги).</w:t>
                            </w:r>
                          </w:p>
                          <w:p w:rsidR="000345D8" w:rsidRPr="000345D8" w:rsidRDefault="000345D8" w:rsidP="000345D8">
                            <w:pPr>
                              <w:spacing w:after="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четырёх основных цветов: красного, синего, жёлтого, зелёного, познакомить с гладкой и шероховатой поверхностью «мишки» и его одежды, развивать мелкую моторику, координацию движений руки.</w:t>
                            </w:r>
                            <w:proofErr w:type="gramEnd"/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вариант: упражнять в различении величины: большой и маленький, используя приём наложения.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создаёт игровую ситуацию: «Мишки собираются на праздник. Помоги мишкам нарядиться!» Задаёт вопросы: «Какого цвета платье? Какая поверхность? Где гладко?» и другие.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Озорные ладошки 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картонные ладошки с гладкой и шероховатой поверхностью (из бархатной, наждачной бумаги) разного цвета.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характера поверхности «ладошек», в различении цвета.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45D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погладить ладошки, упражняет в различении гладкой и шероховатой поверхности.</w:t>
                            </w:r>
                          </w:p>
                          <w:p w:rsidR="000345D8" w:rsidRPr="000345D8" w:rsidRDefault="000345D8" w:rsidP="000345D8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345D8" w:rsidRDefault="00034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margin-left:26.5pt;margin-top:28.55pt;width:507.75pt;height:75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VAkAIAAGwFAAAOAAAAZHJzL2Uyb0RvYy54bWysVM1u2zAMvg/YOwi6r06yJG2DOEXWosOA&#10;oi3WDj0rstQYk0RNUmJnL9On2GnAniGPNEq2kyDbpcMuMk1+ovjzkdOLWiuyFs6XYHLaP+lRIgyH&#10;ojTPOf3yeP3ujBIfmCmYAiNyuhGeXszevplWdiIGsARVCEfQifGTyuZ0GYKdZJnnS6GZPwErDBol&#10;OM0C/rrnrHCsQu9aZYNeb5xV4ArrgAvvUXvVGOks+ZdS8HAnpReBqJxibCGdLp2LeGazKZs8O2aX&#10;JW/DYP8QhWalwUd3rq5YYGTlyj9c6ZI78CDDCQedgZQlFykHzKbfO8rmYcmsSLlgcbzdlcn/P7f8&#10;dn3vSFnkdIDlMUxjj7Yv21/bn9sfBFVYn8r6CcIeLAJD/QFq7HOn96iMadfS6fjFhAja0dVmV11R&#10;B8JROR4Oz4aDESUcbeej8/74dBT9ZPvr1vnwUYAmUcipw/alqrL1jQ8NtIPE1wxcl0qlFipDKnzi&#10;/aiXLuws6FyZiBWJDK2bmFITepLCRomIUeazkFiMlEFUJBqKS+XImiGBGOfChJR88ovoiJIYxGsu&#10;tvh9VK+53OTRvQwm7C7r0oBL2R+FXXztQpYNHmt+kHcUQ72oEwvGXWcXUGyw4Q6akfGWX5fYlBvm&#10;wz1zOCPYY5z7cIeHVIDFh1aiZAnu+9/0EY/URSslFc5cTv23FXOCEvXJIKnP+8NhHNL0MxydRkq6&#10;Q8vi0GJW+hKwK33cMJYnMeKD6kTpQD/hepjHV9HEDMe3cxo68TI0mwDXCxfzeQLhWFoWbsyD5dF1&#10;bFKk3GP9xJxteRmQ0rfQTSebHNGzwcabBuarALJM3I11bqra1h9HOrG/XT9xZxz+J9R+Sc5+AwAA&#10;//8DAFBLAwQUAAYACAAAACEAOryJ0eIAAAALAQAADwAAAGRycy9kb3ducmV2LnhtbEyPQUvDQBCF&#10;74L/YZmCN7tpJWmI2ZQSKILoobUXb5PsNAnNzsbsto3+ercnPc0M7/Hme/l6Mr240Og6ywoW8wgE&#10;cW11x42Cw8f2MQXhPLLG3jIp+CYH6+L+LsdM2yvv6LL3jQgh7DJU0Ho/ZFK6uiWDbm4H4qAd7WjQ&#10;h3NspB7xGsJNL5dRlEiDHYcPLQ5UtlSf9mej4LXcvuOuWpr0py9f3o6b4evwGSv1MJs2zyA8Tf7P&#10;DDf8gA5FYKrsmbUTvYL4KVTxYa4WIG56lKQxiCpscbJKQBa5/N+h+AUAAP//AwBQSwECLQAUAAYA&#10;CAAAACEAtoM4kv4AAADhAQAAEwAAAAAAAAAAAAAAAAAAAAAAW0NvbnRlbnRfVHlwZXNdLnhtbFBL&#10;AQItABQABgAIAAAAIQA4/SH/1gAAAJQBAAALAAAAAAAAAAAAAAAAAC8BAABfcmVscy8ucmVsc1BL&#10;AQItABQABgAIAAAAIQBc6dVAkAIAAGwFAAAOAAAAAAAAAAAAAAAAAC4CAABkcnMvZTJvRG9jLnht&#10;bFBLAQItABQABgAIAAAAIQA6vInR4gAAAAsBAAAPAAAAAAAAAAAAAAAAAOoEAABkcnMvZG93bnJl&#10;di54bWxQSwUGAAAAAAQABADzAAAA+QUAAAAA&#10;" filled="f" stroked="f" strokeweight=".5pt">
                <v:textbox>
                  <w:txbxContent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Разноцветные </w:t>
                      </w:r>
                      <w:proofErr w:type="spellStart"/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шумелки</w:t>
                      </w:r>
                      <w:proofErr w:type="spellEnd"/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 (бросовый, природный): пластиковые бутылочки, наполненные цветными полиэтиленовыми гранулами, желудями (можно использовать для наполнения песок, крупу, горох, фасоль, макароны).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развивать слуховое восприятие, упражнять в умении определять громкое и тихое звучание «</w:t>
                      </w:r>
                      <w:proofErr w:type="spell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шумелок</w:t>
                      </w:r>
                      <w:proofErr w:type="spellEnd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», развивать чувство ритма.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Усложнение: развивать восприятие цвета.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3 блок - Игры для развития обонятельного восприятия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Чем пахнет?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баночки, внутри которых марлевый мешочек с кусочками яблока, лимона, чеснока, зёрнами кофе и другими наполнителями. Баночки оформлены как цветы.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Цель: </w:t>
                      </w: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Обогащать сенсорные ощущения детей: упражнять в умении по запаху определять, чем пахнет (яблоко, лимон, чеснок, кофе, развивать мелкую моторику.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Усложнение: упражнять в назывании цвета.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создаёт игровую ситуацию: «На полянке выросли цветы. Давайте их рассмотрим и понюхаем! Чем они пахнут? Какого они цвета?»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4 блок - Игры для развития осязательного восприятия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Сюрприз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сухой бассейн с крупой, (песком, пробками, мелкие игрушки, геометрические формы: круг, квадрат, треугольник.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 вариант: сюрприз – игрушки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 вариант: сюрприз – геометрические формы.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говорит, что в бассейне что-то спрятано, и предлагает поискать. Когда ребёнок находит сюрприз, взрослый спрашивает: «Что ты нашёл? Что это? Назови!»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Пересыпалочки</w:t>
                      </w:r>
                      <w:proofErr w:type="spellEnd"/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большой контейнер с крупой, ложка, банка или кастрюлька, кукла.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Взрослый создаёт игровую ситуацию: «Кукла пришла с прогулки, она хочет есть! Давай сварим ей кашу! </w:t>
                      </w: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Насыпай крупу в кастрюльку (в баночку!»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Наряди мишку 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мишки трёх размеров, разноцветная одежда к ним с гладкой и шероховатой поверхностью (из бархатной бумаги).</w:t>
                      </w:r>
                    </w:p>
                    <w:p w:rsidR="000345D8" w:rsidRPr="000345D8" w:rsidRDefault="000345D8" w:rsidP="000345D8">
                      <w:pPr>
                        <w:spacing w:after="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четырёх основных цветов: красного, синего, жёлтого, зелёного, познакомить с гладкой и шероховатой поверхностью «мишки» и его одежды, развивать мелкую моторику, координацию движений руки.</w:t>
                      </w:r>
                      <w:proofErr w:type="gramEnd"/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 вариант: упражнять в различении величины: большой и маленький, используя приём наложения.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создаёт игровую ситуацию: «Мишки собираются на праздник. Помоги мишкам нарядиться!» Задаёт вопросы: «Какого цвета платье? Какая поверхность? Где гладко?» и другие.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i/>
                          <w:sz w:val="24"/>
                          <w:szCs w:val="24"/>
                        </w:rPr>
                        <w:t xml:space="preserve">Озорные ладошки 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картонные ладошки с гладкой и шероховатой поверхностью (из бархатной, наждачной бумаги) разного цвета.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характера поверхности «ладошек», в различении цвета.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0345D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погладить ладошки, упражняет в различении гладкой и шероховатой поверхности.</w:t>
                      </w:r>
                    </w:p>
                    <w:p w:rsidR="000345D8" w:rsidRPr="000345D8" w:rsidRDefault="000345D8" w:rsidP="000345D8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345D8" w:rsidRDefault="000345D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0974A6" wp14:editId="2ACD058F">
            <wp:extent cx="7077075" cy="10277475"/>
            <wp:effectExtent l="0" t="0" r="9525" b="9525"/>
            <wp:docPr id="19" name="Рисунок 19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D8" w:rsidRDefault="00AE1C4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334010</wp:posOffset>
                </wp:positionV>
                <wp:extent cx="6467475" cy="964882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964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создаёт игровую ситуацию: «Мишки собираются на праздник. Помоги мишкам нарядиться!» Задаёт вопросы: «Какого цвета платье? Какая поверхность? Где гладко?» и другие.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Озорные ладошки 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картонные ладошки с гладкой и шероховатой поверхностью (из бархатной, наждачной бумаги) разного цвета.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упражнять в различении характера поверхности «ладошек», в различении цвета.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предлагает погладить ладошки, упражняет в различении гладкой и шероховатой поверхности.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Тонет, не тонет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Материал: ёмкости с водой, шарики стеклянные, пластмассовые, деревянные, металлические.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обогащать сенсорные ощущения детей, создать радостное настроение, развивать мелкую моторику, координацию движений руки.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</w:t>
                            </w:r>
                          </w:p>
                          <w:p w:rsidR="00AE1C4D" w:rsidRPr="00AE1C4D" w:rsidRDefault="00AE1C4D" w:rsidP="00AE1C4D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1C4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Усложнение: для игры можно взять тёплую и холодную воду, упражнять в различении этого качества воды.</w:t>
                            </w:r>
                          </w:p>
                          <w:p w:rsidR="006E0417" w:rsidRPr="006E0417" w:rsidRDefault="006E0417" w:rsidP="006E0417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41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От восприятия ребенка в первую очередь зависит развитие памяти, главным видом которой в раннем возрасте является образная (зрительно-эмоциональная).</w:t>
                            </w:r>
                          </w:p>
                          <w:p w:rsidR="006E0417" w:rsidRPr="006E0417" w:rsidRDefault="006E0417" w:rsidP="006E0417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4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Память</w:t>
                            </w:r>
                            <w:r w:rsidRPr="006E041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– психический познавательный процесс, состоящий в отражении личного опыта, сложившегося в зависимости от социального окружения.</w:t>
                            </w:r>
                          </w:p>
                          <w:p w:rsidR="006E0417" w:rsidRPr="006E0417" w:rsidRDefault="006E0417" w:rsidP="006E0417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41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дошкольном возрасте развивается словесная память в процессе активного освоения речи; возникает произвольная память, связанная с возрастанием регулирующей роли речи, появлением произвольных механизмов поведения и деятельности.</w:t>
                            </w:r>
                          </w:p>
                          <w:p w:rsidR="006E0417" w:rsidRPr="006E0417" w:rsidRDefault="006E0417" w:rsidP="006E0417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41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- Для развития памяти можно организовать игры «Запомни картинки», «Повтори слова», «Что ты видел сегодня на улице?», «Что изменилось?», «Кого не стало?» и др. Необходимо помнить, что игры на развитие памяти не должны сильно утомлять ребенка!</w:t>
                            </w:r>
                          </w:p>
                          <w:p w:rsidR="006E0417" w:rsidRDefault="006E0417" w:rsidP="006E0417">
                            <w:pPr>
                              <w:spacing w:after="16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041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Память – навык, который лучше всего нарабатывать постепенно.</w:t>
                            </w:r>
                          </w:p>
                          <w:p w:rsidR="00390720" w:rsidRPr="00390720" w:rsidRDefault="00390720" w:rsidP="00390720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Мышление - это процесс обобщенного и опосредованного отражения сущностных характеристик, причинно-следственных связей между явлениями окружающей действительности посредством вербализации.</w:t>
                            </w:r>
                          </w:p>
                          <w:p w:rsidR="00390720" w:rsidRPr="00390720" w:rsidRDefault="00390720" w:rsidP="00390720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Выделяют три вида мышления:</w:t>
                            </w:r>
                          </w:p>
                          <w:p w:rsidR="00390720" w:rsidRPr="00390720" w:rsidRDefault="00390720" w:rsidP="00390720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наглядно-действенное (познание с помощью манипулирования предметами);</w:t>
                            </w:r>
                          </w:p>
                          <w:p w:rsidR="00390720" w:rsidRPr="00390720" w:rsidRDefault="00390720" w:rsidP="00390720">
                            <w:pPr>
                              <w:spacing w:after="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наглядно-образное (познание с помощью представлений предметов, явлений);</w:t>
                            </w:r>
                          </w:p>
                          <w:p w:rsidR="00390720" w:rsidRDefault="00390720" w:rsidP="00390720">
                            <w:pPr>
                              <w:spacing w:after="16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словесно-логическое (познание с помощью понятий, слов, рассуждений).</w:t>
                            </w:r>
                          </w:p>
                          <w:p w:rsidR="006E0417" w:rsidRPr="006E0417" w:rsidRDefault="006E0417" w:rsidP="006E0417">
                            <w:pPr>
                              <w:spacing w:after="160"/>
                              <w:ind w:firstLine="51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E1C4D" w:rsidRDefault="00AE1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33" type="#_x0000_t202" style="position:absolute;margin-left:25.75pt;margin-top:26.3pt;width:509.25pt;height:75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5qjwIAAGwFAAAOAAAAZHJzL2Uyb0RvYy54bWysVEtu2zAQ3RfoHQjuG9muP4kROXATpCgQ&#10;JEGTImuaIm2hJIclaUvuZXKKrgr0DD5Sh5TkGG43KbqRhjNv/p/zi1orshHOl2By2j/pUSIMh6I0&#10;y5x+ebx+d0qJD8wUTIEROd0KTy9mb9+cV3YqBrACVQhH0Ijx08rmdBWCnWaZ5yuhmT8BKwwKJTjN&#10;Aj7dMiscq9C6Vtmg1xtnFbjCOuDCe+ReNUI6S/alFDzcSelFICqnGFtIX5e+i/jNZudsunTMrkre&#10;hsH+IQrNSoNO96auWGBk7co/TOmSO/AgwwkHnYGUJRcpB8ym3zvK5mHFrEi5YHG83ZfJ/z+z/HZz&#10;70hZ5HQwoMQwjT3aPe9+7X7ufhBkYX0q66cIe7AIDPUHqLHPHd8jM6ZdS6fjHxMiKMdKb/fVFXUg&#10;HJnj4XgynIwo4Sg7Gw9PTwejaCd7UbfOh48CNIlETh22L1WVbW58aKAdJHozcF0qlVqoDKnQxftR&#10;LynsJWhcmYgVaRhaMzGlJvREha0SEaPMZyGxGCmDyEhjKC6VIxuGA8Q4Fyak5JNdREeUxCBeo9ji&#10;X6J6jXKTR+cZTNgr69KAS9kfhV187UKWDR5rfpB3JEO9qNMUTLrOLqDYYsMdNCvjLb8usSk3zId7&#10;5nBHsMe49+EOP1IBFh9aipIVuO9/40c8ji5KKalw53Lqv62ZE5SoTwaH+qw/HMYlTY/haDLAhzuU&#10;LA4lZq0vAbvSxwtjeSIjPqiOlA70E56HefSKImY4+s5p6MjL0FwCPC9czOcJhGtpWbgxD5ZH07FJ&#10;ceQe6yfmbDuXAUf6FrrtZNOj8WywUdPAfB1Alml2Y52bqrb1x5VO09+en3gzDt8J9XIkZ78BAAD/&#10;/wMAUEsDBBQABgAIAAAAIQBbNZsM4QAAAAsBAAAPAAAAZHJzL2Rvd25yZXYueG1sTI9Pa8JAEMXv&#10;Bb/DMkJvdTeBqKTZiASkUNqD1ktvk+yahO6fNLtq2k/f8VRPM8N7vPm9YjNZwy56DL13EpKFAKZd&#10;41XvWgnHj93TGliI6BQa77SEHx1gU84eCsyVv7q9vhxiyyjEhRwldDEOOeeh6bTFsPCDdqSd/Ggx&#10;0jm2XI14pXBreCrEklvsHX3ocNBVp5uvw9lKeK1277ivU7v+NdXL22k7fB8/Mykf59P2GVjUU/w3&#10;ww2f0KEkptqfnQrMSMiSjJw00yWwmy5WgsrVtGWrNAFeFvy+Q/kHAAD//wMAUEsBAi0AFAAGAAgA&#10;AAAhALaDOJL+AAAA4QEAABMAAAAAAAAAAAAAAAAAAAAAAFtDb250ZW50X1R5cGVzXS54bWxQSwEC&#10;LQAUAAYACAAAACEAOP0h/9YAAACUAQAACwAAAAAAAAAAAAAAAAAvAQAAX3JlbHMvLnJlbHNQSwEC&#10;LQAUAAYACAAAACEARyJeao8CAABsBQAADgAAAAAAAAAAAAAAAAAuAgAAZHJzL2Uyb0RvYy54bWxQ&#10;SwECLQAUAAYACAAAACEAWzWbDOEAAAALAQAADwAAAAAAAAAAAAAAAADpBAAAZHJzL2Rvd25yZXYu&#10;eG1sUEsFBgAAAAAEAAQA8wAAAPcFAAAAAA==&#10;" filled="f" stroked="f" strokeweight=".5pt">
                <v:textbox>
                  <w:txbxContent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создаёт игровую ситуацию: «Мишки собираются на праздник. Помоги мишкам нарядиться!» Задаёт вопросы: «Какого цвета платье? Какая поверхность? Где гладко?» и другие.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Озорные ладошки 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картонные ладошки с гладкой и шероховатой поверхностью (из бархатной, наждачной бумаги) разного цвета.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упражнять в различении характера поверхности «ладошек», в различении цвета.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предлагает погладить ладошки, упражняет в различении гладкой и шероховатой поверхности.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Тонет, не тонет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Материал: ёмкости с водой, шарики стеклянные, пластмассовые, деревянные, металлические.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обогащать сенсорные ощущения детей, создать радостное настроение, развивать мелкую моторику, координацию движений руки.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</w:t>
                      </w:r>
                    </w:p>
                    <w:p w:rsidR="00AE1C4D" w:rsidRPr="00AE1C4D" w:rsidRDefault="00AE1C4D" w:rsidP="00AE1C4D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E1C4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Усложнение: для игры можно взять тёплую и холодную воду, упражнять в различении этого качества воды.</w:t>
                      </w:r>
                    </w:p>
                    <w:p w:rsidR="006E0417" w:rsidRPr="006E0417" w:rsidRDefault="006E0417" w:rsidP="006E0417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6E041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От восприятия ребенка в первую очередь зависит развитие памяти, главным видом которой в раннем возрасте является образная (зрительно-эмоциональная).</w:t>
                      </w:r>
                    </w:p>
                    <w:p w:rsidR="006E0417" w:rsidRPr="006E0417" w:rsidRDefault="006E0417" w:rsidP="006E0417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6E04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Память</w:t>
                      </w:r>
                      <w:r w:rsidRPr="006E041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– психический познавательный процесс, состоящий в отражении личного опыта, сложившегося в зависимости от социального окружения.</w:t>
                      </w:r>
                    </w:p>
                    <w:p w:rsidR="006E0417" w:rsidRPr="006E0417" w:rsidRDefault="006E0417" w:rsidP="006E0417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6E041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дошкольном возрасте развивается словесная память в процессе активного освоения речи; возникает произвольная память, связанная с возрастанием регулирующей роли речи, появлением произвольных механизмов поведения и деятельности.</w:t>
                      </w:r>
                    </w:p>
                    <w:p w:rsidR="006E0417" w:rsidRPr="006E0417" w:rsidRDefault="006E0417" w:rsidP="006E0417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6E041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- Для развития памяти можно организовать игры «Запомни картинки», «Повтори слова», «Что ты видел сегодня на улице?», «Что изменилось?», «Кого не стало?» и др. Необходимо помнить, что игры на развитие памяти не должны сильно утомлять ребенка!</w:t>
                      </w:r>
                    </w:p>
                    <w:p w:rsidR="006E0417" w:rsidRDefault="006E0417" w:rsidP="006E0417">
                      <w:pPr>
                        <w:spacing w:after="16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6E041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Память – навык, который лучше всего нарабатывать постепенно.</w:t>
                      </w:r>
                    </w:p>
                    <w:p w:rsidR="00390720" w:rsidRPr="00390720" w:rsidRDefault="00390720" w:rsidP="00390720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Мышление - это процесс обобщенного и опосредованного отражения сущностных характеристик, причинно-следственных связей между явлениями окружающей действительности посредством вербализации.</w:t>
                      </w:r>
                    </w:p>
                    <w:p w:rsidR="00390720" w:rsidRPr="00390720" w:rsidRDefault="00390720" w:rsidP="00390720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Выделяют три вида мышления:</w:t>
                      </w:r>
                    </w:p>
                    <w:p w:rsidR="00390720" w:rsidRPr="00390720" w:rsidRDefault="00390720" w:rsidP="00390720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наглядно-действенное (познание с помощью манипулирования предметами);</w:t>
                      </w:r>
                    </w:p>
                    <w:p w:rsidR="00390720" w:rsidRPr="00390720" w:rsidRDefault="00390720" w:rsidP="00390720">
                      <w:pPr>
                        <w:spacing w:after="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наглядно-образное (познание с помощью представлений предметов, явлений);</w:t>
                      </w:r>
                    </w:p>
                    <w:p w:rsidR="00390720" w:rsidRDefault="00390720" w:rsidP="00390720">
                      <w:pPr>
                        <w:spacing w:after="16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словесно-логическое (познание с помощью понятий, слов, рассуждений).</w:t>
                      </w:r>
                    </w:p>
                    <w:p w:rsidR="006E0417" w:rsidRPr="006E0417" w:rsidRDefault="006E0417" w:rsidP="006E0417">
                      <w:pPr>
                        <w:spacing w:after="160"/>
                        <w:ind w:firstLine="51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AE1C4D" w:rsidRDefault="00AE1C4D"/>
                  </w:txbxContent>
                </v:textbox>
              </v:shape>
            </w:pict>
          </mc:Fallback>
        </mc:AlternateContent>
      </w:r>
      <w:r w:rsidR="000345D8">
        <w:rPr>
          <w:noProof/>
          <w:lang w:eastAsia="ru-RU"/>
        </w:rPr>
        <w:drawing>
          <wp:inline distT="0" distB="0" distL="0" distR="0" wp14:anchorId="497E8199" wp14:editId="153EA1F4">
            <wp:extent cx="7077075" cy="10277475"/>
            <wp:effectExtent l="0" t="0" r="9525" b="9525"/>
            <wp:docPr id="21" name="Рисунок 21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20" w:rsidRDefault="003907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353059</wp:posOffset>
                </wp:positionV>
                <wp:extent cx="6429375" cy="95916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59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720" w:rsidRDefault="00390720" w:rsidP="00390720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7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раннем возрасте интенсивно развивается наглядно-действенное мышление. Ребенок постигает свойства предметов, учится оперировать предметами, устанавливать отношения между ними и решать самые разные практические задачи.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Игры на развитие мышления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907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«Подбери крышку».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развивать навыки классификации и сопоставления предметов.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Игровой материал и наглядные пособия: кастрюли разного размера с соответствующими им крышками.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Описание: рассказать ребенку, что перепутались крышки от кастрюль, и предложить помочь подобрать крышки по размеру.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907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«Закрой фломастер».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Цели: развивать навык систематизации предметов по признаку, мелкую моторику; помочь запомнить цвета.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Игровой материал и наглядные пособия: фломастеры с колпачками, повторяющими цвет стержня.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Описание: снять колпачки с фломастеров, смешать их. Предложить ребенку закрыть каждый фломастер своим колпачком. Назвать цвет колпачка и фломастера. (Цвет колпачка повторяет цвет стержня.)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07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«Подумай и положи».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развивать представления о местоположении предметов в пространстве (внутри, над, под, снизу, сверху, между, слева, справа).</w:t>
                            </w:r>
                            <w:proofErr w:type="gramEnd"/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Описание: предложить ребенку положить какой-либо предмет в определенное место, например: «Положи этот листок бумаги под большую книгу. Книга лежит на столе», «Положи тетрадь между книжкой-раскраской и альбомом» и т. п.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«Размещаем гостей».</w:t>
                            </w:r>
                          </w:p>
                          <w:p w:rsidR="00390720" w:rsidRP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Цель: развивать представления о местоположении предметов в пространстве, речь, внимание.</w:t>
                            </w:r>
                          </w:p>
                          <w:p w:rsidR="00390720" w:rsidRDefault="00390720" w:rsidP="00390720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Описание: У куклы день рождения. Она пригласила гостей, приготовила угощение. Теперь надо подумать о том, как разместить </w:t>
                            </w:r>
                            <w:proofErr w:type="gramStart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приглашенных</w:t>
                            </w:r>
                            <w:proofErr w:type="gramEnd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за праздничным столом. Воспитатель рассуждает вместе с ребенком: «Зайчика нельзя сажать рядом с волком, тот будет обижать зайку, давай посадим его рядом с петушком, они ведь дружат, помнишь сказку "</w:t>
                            </w:r>
                            <w:proofErr w:type="spellStart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Заюшкина</w:t>
                            </w:r>
                            <w:proofErr w:type="spellEnd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избушка", где петух спас зайца от лисы? А волка мы поместим между лисой и медведем, они ведь все хищники. Цыпленок сядет около своей мамы - курицы, а курица - рядом с петухом. С одной стороны от петуха будет заяц, а с другой - курица и т. п.». Еще раз повторить порядок размещения. Когда придут гости, </w:t>
                            </w:r>
                            <w:proofErr w:type="gramStart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поручить ребенку рассадить</w:t>
                            </w:r>
                            <w:proofErr w:type="gramEnd"/>
                            <w:r w:rsidRPr="0039072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их правильно.</w:t>
                            </w:r>
                          </w:p>
                          <w:p w:rsidR="00390720" w:rsidRPr="00390720" w:rsidRDefault="00012273" w:rsidP="00390720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период дошкольного детства происходит существенная перестройка познавательных процессов, деятельности. Таким образом, ранний дошкольный возраст является периодом интенсивного развития процессов познавательной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7.25pt;margin-top:27.8pt;width:506.25pt;height:75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wxjAIAAGoFAAAOAAAAZHJzL2Uyb0RvYy54bWysVM1uEzEQviPxDpbvdJM0aZuomyq0KkKq&#10;2ooW9ex47WSF7TG2k93wMjwFJySeIY/E2LubRIFLEZfd8cw3/z+XV7VWZC2cL8HktH/So0QYDkVp&#10;Fjn9/Hz77oISH5gpmAIjcroRnl5N3765rOxEDGAJqhCOoBHjJ5XN6TIEO8kyz5dCM38CVhgUSnCa&#10;BXy6RVY4VqF1rbJBr3eWVeAK64AL75F70wjpNNmXUvDwIKUXgaicYmwhfV36zuM3m16yycIxuyx5&#10;Gwb7hyg0Kw063Zm6YYGRlSv/MKVL7sCDDCccdAZSllykHDCbfu8om6clsyLlgsXxdlcm///M8vv1&#10;oyNlkVNslGEaW7T9vv21/bn9QS5idSrrJwh6sggL9Xuoscsd3yMzJl1Lp+Mf0yEoxzpvdrUVdSAc&#10;mWfDwfj0fEQJR9l4NO6f4QPtZ3t163z4IECTSOTUYfNSTdn6zocG2kGiNwO3pVKpgcqQCl2cjnpJ&#10;YSdB48pErEij0JqJKTWhJypslIgYZT4JiaVIGURGGkJxrRxZMxwfxrkwISWf7CI6oiQG8RrFFr+P&#10;6jXKTR6dZzBhp6xLAy5lfxR28aULWTZ4rPlB3pEM9bxuZ6Dt+ByKDTbcQbMw3vLbEptyx3x4ZA43&#10;BHuMWx8e8CMVYPGhpShZgvv2N37E4+CilJIKNy6n/uuKOUGJ+mhwpMf94TCuaHoMR+cDfLhDyfxQ&#10;Ylb6GrArfbwvlicy4oPqSOlAv+BxmEWvKGKGo++cho68Ds0dwOPCxWyWQLiUloU782R5NB2bFEfu&#10;uX5hzrZzGXCk76HbTTY5Gs8GGzUNzFYBZJlmN9a5qWpbf1zoNP3t8YkX4/CdUPsTOf0NAAD//wMA&#10;UEsDBBQABgAIAAAAIQCOsCJX4QAAAAsBAAAPAAAAZHJzL2Rvd25yZXYueG1sTI/BTsMwEETvSPyD&#10;tUjcqNMKmyrEqapIFRKCQ0sv3JzYTSLsdYjdNvD1bE/0tLua0eybYjV5x052jH1ABfNZBsxiE0yP&#10;rYL9x+ZhCSwmjUa7gFbBj42wKm9vCp2bcMatPe1SyygEY64VdCkNOeex6azXcRYGi6Qdwuh1onNs&#10;uRn1mcK944ssk9zrHulDpwdbdbb52h29gtdq86639cIvf1318nZYD9/7T6HU/d20fgaW7JT+zXDB&#10;J3QoiakORzSROQXiUZCTppDALnomn6hcTZuQcg68LPh1h/IPAAD//wMAUEsBAi0AFAAGAAgAAAAh&#10;ALaDOJL+AAAA4QEAABMAAAAAAAAAAAAAAAAAAAAAAFtDb250ZW50X1R5cGVzXS54bWxQSwECLQAU&#10;AAYACAAAACEAOP0h/9YAAACUAQAACwAAAAAAAAAAAAAAAAAvAQAAX3JlbHMvLnJlbHNQSwECLQAU&#10;AAYACAAAACEAycc8MYwCAABqBQAADgAAAAAAAAAAAAAAAAAuAgAAZHJzL2Uyb0RvYy54bWxQSwEC&#10;LQAUAAYACAAAACEAjrAiV+EAAAALAQAADwAAAAAAAAAAAAAAAADmBAAAZHJzL2Rvd25yZXYueG1s&#10;UEsFBgAAAAAEAAQA8wAAAPQFAAAAAA==&#10;" filled="f" stroked="f" strokeweight=".5pt">
                <v:textbox>
                  <w:txbxContent>
                    <w:p w:rsidR="00390720" w:rsidRDefault="00390720" w:rsidP="00390720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90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раннем возрасте интенсивно развивается наглядно-действенное мышление. Ребенок постигает свойства предметов, учится оперировать предметами, устанавливать отношения между ними и решать самые разные практические задачи.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Игры на развитие мышления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907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«Подбери крышку».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развивать навыки классификации и сопоставления предметов.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Игровой материал и наглядные пособия: кастрюли разного размера с соответствующими им крышками.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Описание: рассказать ребенку, что перепутались крышки от кастрюль, и предложить помочь подобрать крышки по размеру.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907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«Закрой фломастер».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Цели: развивать навык систематизации предметов по признаку, мелкую моторику; помочь запомнить цвета.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Игровой материал и наглядные пособия: фломастеры с колпачками, повторяющими цвет стержня.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Описание: снять колпачки с фломастеров, смешать их. Предложить ребенку закрыть каждый фломастер своим колпачком. Назвать цвет колпачка и фломастера. (Цвет колпачка повторяет цвет стержня.)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07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«Подумай и положи».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развивать представления о местоположении предметов в пространстве (внутри, над, под, снизу, сверху, между, слева, справа).</w:t>
                      </w:r>
                      <w:proofErr w:type="gramEnd"/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Описание: предложить ребенку положить какой-либо предмет в определенное место, например: «Положи этот листок бумаги под большую книгу. Книга лежит на столе», «Положи тетрадь между книжкой-раскраской и альбомом» и т. п.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«Размещаем гостей».</w:t>
                      </w:r>
                    </w:p>
                    <w:p w:rsidR="00390720" w:rsidRP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Цель: развивать представления о местоположении предметов в пространстве, речь, внимание.</w:t>
                      </w:r>
                    </w:p>
                    <w:p w:rsidR="00390720" w:rsidRDefault="00390720" w:rsidP="00390720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Описание: У куклы день рождения. Она пригласила гостей, приготовила угощение. Теперь надо подумать о том, как разместить </w:t>
                      </w:r>
                      <w:proofErr w:type="gramStart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приглашенных</w:t>
                      </w:r>
                      <w:proofErr w:type="gramEnd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за праздничным столом. Воспитатель рассуждает вместе с ребенком: «Зайчика нельзя сажать рядом с волком, тот будет обижать зайку, давай посадим его рядом с петушком, они ведь дружат, помнишь сказку "</w:t>
                      </w:r>
                      <w:proofErr w:type="spellStart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Заюшкина</w:t>
                      </w:r>
                      <w:proofErr w:type="spellEnd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избушка", где петух спас зайца от лисы? А волка мы поместим между лисой и медведем, они ведь все хищники. Цыпленок сядет около своей мамы - курицы, а курица - рядом с петухом. С одной стороны от петуха будет заяц, а с другой - курица и т. п.». Еще раз повторить порядок размещения. Когда придут гости, </w:t>
                      </w:r>
                      <w:proofErr w:type="gramStart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поручить ребенку рассадить</w:t>
                      </w:r>
                      <w:proofErr w:type="gramEnd"/>
                      <w:r w:rsidRPr="0039072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их правильно.</w:t>
                      </w:r>
                    </w:p>
                    <w:p w:rsidR="00390720" w:rsidRPr="00390720" w:rsidRDefault="00012273" w:rsidP="00390720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период дошкольного детства происходит существенная перестройка познавательных процессов, деятельности. Таким образом, ранний дошкольный возраст является периодом интенсивного развития процессов познавательной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BA6C54" wp14:editId="0EDAA64A">
            <wp:extent cx="7077075" cy="10277475"/>
            <wp:effectExtent l="0" t="0" r="9525" b="9525"/>
            <wp:docPr id="6" name="Рисунок 6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73" w:rsidRDefault="000122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362584</wp:posOffset>
                </wp:positionV>
                <wp:extent cx="6448425" cy="957262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57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развивать познавательную деятельность вы теперь знаете. Подводя итог, хотелось бы обратить внимание родителей на 7 важных моментов: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Для развития и роста детям нужна помощь взрослых. Это наша обязанность заботиться о детях, ценить и уважать их.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Общаться с детьми о вещах, которые влияют на их жизнь. Стараться сбалансировать желания ребенка в рамках разумности и безопасности. Разрешайте им быть более самостоятельными, но под вашим контролем.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Научите детей брать на себя ответственность.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Взрослым важно понять и принять то, что дети могут думать и чувствовать по-другому.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Чтобы чувствовать себя хорошо, детям необходимо уважение, осознание собственной важности.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6. Ценить индивидуальность своего ребенка.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7. Создать атмосферу безопасности и защищенности.</w:t>
                            </w:r>
                          </w:p>
                          <w:p w:rsid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Надеемся, что эти простые правила помогут вам лучше понять вашего ребёнка и сделать жизнь вашей семьи ещё счастливей!</w:t>
                            </w:r>
                          </w:p>
                          <w:p w:rsidR="00012273" w:rsidRPr="00012273" w:rsidRDefault="00012273" w:rsidP="00012273">
                            <w:pPr>
                              <w:spacing w:after="16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 заключение предлагаю </w:t>
                            </w: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вашему вниманию </w:t>
                            </w: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«Притчу о двух ангелах».</w:t>
                            </w:r>
                          </w:p>
                          <w:p w:rsidR="00012273" w:rsidRPr="00012273" w:rsidRDefault="00012273" w:rsidP="00012273">
                            <w:pPr>
                              <w:spacing w:after="16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Притча о двух ангелах.</w:t>
                            </w:r>
                          </w:p>
                          <w:p w:rsidR="00012273" w:rsidRPr="00012273" w:rsidRDefault="00012273" w:rsidP="00012273">
                            <w:pPr>
                              <w:spacing w:after="16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Цель: Оказание помощи родителям в осознании отношений к собственному ребенку и окружающему миру; преодоление негативных позиций в отношении собственных детей.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Однажды по земле путешествовали два ангела </w:t>
                            </w:r>
                            <w:proofErr w:type="gramStart"/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старый</w:t>
                            </w:r>
                            <w:proofErr w:type="gramEnd"/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и молодой. В один из вечеров, уставшие и обессиленные, они попросились на ночлег в дом к богатому человеку. Он пустил странников, но, будучи скупым и негостеприимным человеком, предоставил им ночлег в сарае.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Там было холодно, темно, сыро. Несмотря на усталость, молодой ангел долго не мог уснуть. А когда ему все-таки удалось погрузиться в сон, его вдруг разбудил какой-то шум.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Проснувшись, он увидел, что старый ангел старательно заделывает дыру в стене. Молодой ангел был удивлен, он несколько раз предлагал старому бросить это дело и постараться отдохнуть перед предстоящей дорогой, но получал упорный отказ.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Утром молодой ангел, не скрывая любопытства, спросил у старого: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- Зачем ты помог этому человеку, ведь он так плохо обошелся с нами?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- Не все является тем, чем кажется, - ответил его спутник.</w:t>
                            </w:r>
                          </w:p>
                          <w:p w:rsidR="00012273" w:rsidRPr="00012273" w:rsidRDefault="00012273" w:rsidP="00012273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5" type="#_x0000_t202" style="position:absolute;margin-left:26.5pt;margin-top:28.55pt;width:507.75pt;height:75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pgjwIAAGwFAAAOAAAAZHJzL2Uyb0RvYy54bWysVM1uEzEQviPxDpbvdJOwKU3UTRVaBSFV&#10;bUWLena8drPC9hjbyW54GZ6CExLPkEdi7N1NosKliMvueObzeH6+mfOLRiuyEc5XYAo6PBlQIgyH&#10;sjJPBf38sHhzRokPzJRMgREF3QpPL2avX53XdipGsAJVCkfQifHT2hZ0FYKdZpnnK6GZPwErDBol&#10;OM0CHt1TVjpWo3etstFgcJrV4ErrgAvvUXvVGuks+ZdS8HArpReBqIJibCF9Xfou4zebnbPpk2N2&#10;VfEuDPYPUWhWGXx07+qKBUbWrvrDla64Aw8ynHDQGUhZcZFywGyGg2fZ3K+YFSkXLI63+zL5/+eW&#10;32zuHKnKgo5ySgzT2KPd992v3c/dD4IqrE9t/RRh9xaBoXkPDfa513tUxrQb6XT8Y0IE7Vjp7b66&#10;ogmEo/I0z8/y0ZgSjrbJ+N3oFA/oPztct86HDwI0iUJBHbYvVZVtrn1ooT0kvmZgUSmVWqgMqfGJ&#10;t+NBurC3oHNlIlYkMnRuYkpt6EkKWyUiRplPQmIxUgZRkWgoLpUjG4YEYpwLE1LyyS+iI0piEC+5&#10;2OEPUb3kcptH/zKYsL+sKwMuZf8s7PJLH7Js8Vjzo7yjGJplk1gw6Tu7hHKLDXfQjoy3fFFhU66Z&#10;D3fM4Yxgj3Huwy1+pAIsPnQSJStw3/6mj3ikLlopqXHmCuq/rpkTlKiPBkk9GeZ5HNJ0yJEheHDH&#10;luWxxaz1JWBXhrhhLE9ixAfVi9KBfsT1MI+vookZjm8XNPTiZWg3Aa4XLubzBMKxtCxcm3vLo+vY&#10;pEi5h+aROdvxMiClb6CfTjZ9Rs8WG28amK8DyCpxN9a5rWpXfxzpxP5u/cSdcXxOqMOSnP0GAAD/&#10;/wMAUEsDBBQABgAIAAAAIQDw8SB+4gAAAAsBAAAPAAAAZHJzL2Rvd25yZXYueG1sTI9BT8MwDIXv&#10;SPyHyEjcWLpBS9U1naZKExKCw8Yuu7mN11Y0SWmyrfDr8U5wsq339Py9fDWZXpxp9J2zCuazCATZ&#10;2unONgr2H5uHFIQPaDX2zpKCb/KwKm5vcsy0u9gtnXehERxifYYK2hCGTEpft2TQz9xAlrWjGw0G&#10;PsdG6hEvHG56uYiiRBrsLH9ocaCypfpzdzIKXsvNO26rhUl/+vLl7bgevvaHWKn7u2m9BBFoCn9m&#10;uOIzOhTMVLmT1V70CuJHrhJ4Ps9BXPUoSWMQFW9x8pSALHL5v0PxCwAA//8DAFBLAQItABQABgAI&#10;AAAAIQC2gziS/gAAAOEBAAATAAAAAAAAAAAAAAAAAAAAAABbQ29udGVudF9UeXBlc10ueG1sUEsB&#10;Ai0AFAAGAAgAAAAhADj9If/WAAAAlAEAAAsAAAAAAAAAAAAAAAAALwEAAF9yZWxzLy5yZWxzUEsB&#10;Ai0AFAAGAAgAAAAhAATFSmCPAgAAbAUAAA4AAAAAAAAAAAAAAAAALgIAAGRycy9lMm9Eb2MueG1s&#10;UEsBAi0AFAAGAAgAAAAhAPDxIH7iAAAACwEAAA8AAAAAAAAAAAAAAAAA6QQAAGRycy9kb3ducmV2&#10;LnhtbFBLBQYAAAAABAAEAPMAAAD4BQAAAAA=&#10;" filled="f" stroked="f" strokeweight=".5pt">
                <v:textbox>
                  <w:txbxContent>
                    <w:p w:rsid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развивать познавательную деятельность вы теперь знаете. Подводя итог, хотелось бы обратить внимание родителей на 7 важных моментов: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Для развития и роста детям нужна помощь взрослых. Это наша обязанность заботиться о детях, ценить и уважать их.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Общаться с детьми о вещах, которые влияют на их жизнь. Стараться сбалансировать желания ребенка в рамках разумности и безопасности. Разрешайте им быть более самостоятельными, но под вашим контролем.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Научите детей брать на себя ответственность.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Взрослым важно понять и принять то, что дети могут думать и чувствовать по-другому.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Чтобы чувствовать себя хорошо, детям необходимо уважение, осознание собственной важности.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6. Ценить индивидуальность своего ребенка.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7. Создать атмосферу безопасности и защищенности.</w:t>
                      </w:r>
                    </w:p>
                    <w:p w:rsid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Надеемся, что эти простые правила помогут вам лучше понять вашего ребёнка и сделать жизнь вашей семьи ещё счастливей!</w:t>
                      </w:r>
                    </w:p>
                    <w:p w:rsidR="00012273" w:rsidRPr="00012273" w:rsidRDefault="00012273" w:rsidP="00012273">
                      <w:pPr>
                        <w:spacing w:after="16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 заключение предлагаю </w:t>
                      </w: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вашему вниманию </w:t>
                      </w: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«Притчу о двух ангелах».</w:t>
                      </w:r>
                    </w:p>
                    <w:p w:rsidR="00012273" w:rsidRPr="00012273" w:rsidRDefault="00012273" w:rsidP="00012273">
                      <w:pPr>
                        <w:spacing w:after="16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Притча о двух ангелах.</w:t>
                      </w:r>
                    </w:p>
                    <w:p w:rsidR="00012273" w:rsidRPr="00012273" w:rsidRDefault="00012273" w:rsidP="00012273">
                      <w:pPr>
                        <w:spacing w:after="16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Цель: Оказание помощи родителям в осознании отношений к собственному ребенку и окружающему миру; преодоление негативных позиций в отношении собственных детей.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Однажды по земле путешествовали два ангела </w:t>
                      </w:r>
                      <w:proofErr w:type="gramStart"/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старый</w:t>
                      </w:r>
                      <w:proofErr w:type="gramEnd"/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и молодой. В один из вечеров, уставшие и обессиленные, они попросились на ночлег в дом к богатому человеку. Он пустил странников, но, будучи скупым и негостеприимным человеком, предоставил им ночлег в сарае.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Там было холодно, темно, сыро. Несмотря на усталость, молодой ангел долго не мог уснуть. А когда ему все-таки удалось погрузиться в сон, его вдруг разбудил какой-то шум.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Проснувшись, он увидел, что старый ангел старательно заделывает дыру в стене. Молодой ангел был удивлен, он несколько раз предлагал старому бросить это дело и постараться отдохнуть перед предстоящей дорогой, но получал упорный отказ.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Утром молодой ангел, не скрывая любопытства, спросил у старого: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- Зачем ты помог этому человеку, ведь он так плохо обошелся с нами?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- Не все является тем, чем кажется, - ответил его спутник.</w:t>
                      </w:r>
                    </w:p>
                    <w:p w:rsidR="00012273" w:rsidRPr="00012273" w:rsidRDefault="00012273" w:rsidP="00012273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FF9BDC" wp14:editId="370B2123">
            <wp:extent cx="7077075" cy="10277475"/>
            <wp:effectExtent l="0" t="0" r="9525" b="9525"/>
            <wp:docPr id="23" name="Рисунок 23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73" w:rsidRDefault="000122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353060</wp:posOffset>
                </wp:positionV>
                <wp:extent cx="6457950" cy="96202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62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- Не все является тем, чем кажется, - ответил его спутник.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На следующий вечер, подыскивая ночлег, путешественники остановились у дома бедного человека. Хозяин радушно встретил их, поделился своим ужином и даже предоставил единственную кровать в доме, а сам с женой ушел в сарай.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Утром ангелов разбудил крик хозяина и плач его жены. Оказалось, что в эту ночь умерла их корова - единственная кормилица и надежда семьи.</w:t>
                            </w:r>
                          </w:p>
                          <w:p w:rsid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Молодой ангел, испытывая крайнее удивление, обратился к старому: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- Почему ты не поможешь бедному человеку? - сказал он. - В прошлый раз ты помог тому, кто так плохо обошелся с нами, а в этот раз ты бездействуешь, когда в твоих силах спасти эту семью?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На что старый ангел ответил: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Не все является тем, чем кажется!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Продолжая путешествие, молодой ангел никак не унимался, он упрекал старого ангела, обвинял его и не мог смириться с происшедшим.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Не все является тем, чем кажется, - ответил в третий раз старый ангел. - В прошлую ночь, когда мы были в доме у богатого человека, я увидел в стене сарая клад - и замуровал его, чтобы тот не достался хозяину дома. А в эту ночь приходила смерть за женой бедняка, и я откупил ее, отдав корову.</w:t>
                            </w:r>
                          </w:p>
                          <w:p w:rsidR="00012273" w:rsidRPr="00012273" w:rsidRDefault="00012273" w:rsidP="00012273">
                            <w:pPr>
                              <w:spacing w:after="0"/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нализ притчи, рассуждения родителей).</w:t>
                            </w:r>
                          </w:p>
                          <w:p w:rsidR="00012273" w:rsidRDefault="00012273" w:rsidP="008F2921">
                            <w:pPr>
                              <w:ind w:firstLine="5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22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Надеюсь, что эта притча поможет вам взглянуть на своего ребенка «другими» глазами и для вас откроется весь мир. Помните, что нет в мире «плохого» и «хорошего». Все зависит от того, как вы на это посмотрите.</w:t>
                            </w:r>
                          </w:p>
                          <w:p w:rsidR="00012273" w:rsidRPr="00012273" w:rsidRDefault="008F2921" w:rsidP="008F2921">
                            <w:pPr>
                              <w:spacing w:after="0"/>
                              <w:ind w:firstLine="51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29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Успехов вам и вашим детям!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6" type="#_x0000_t202" style="position:absolute;margin-left:26.5pt;margin-top:27.8pt;width:508.5pt;height:75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Y+jAIAAG0FAAAOAAAAZHJzL2Uyb0RvYy54bWysVM1uEzEQviPxDpbvdJPQBhJ1U4VWRUhV&#10;W9Ginh2v3azw2sZ2shtehqfghMQz5JH47N1NQuFSxGV3PPN5PD/fzOlZUymyFs6XRud0eDSgRGhu&#10;ilI/5vTT/eWrt5T4wHTBlNEipxvh6dns5YvT2k7FyCyNKoQjcKL9tLY5XYZgp1nm+VJUzB8ZKzSM&#10;0riKBRzdY1Y4VsN7pbLRYDDOauMK6wwX3kN70RrpLPmXUvBwI6UXgaicIraQvi59F/GbzU7Z9NEx&#10;uyx5Fwb7hygqVmo8unN1wQIjK1f+4aoquTPeyHDETZUZKUsuUg7IZjh4ks3dklmRckFxvN2Vyf8/&#10;t/x6fetIWeR0NKZEswo92n7b/tz+2H4nUKE+tfVTwO4sgKF5Zxr0udd7KGPajXRV/CMhAjsqvdlV&#10;VzSBcCjHxydvJicwcdgm49FghAP8Z/vr1vnwXpiKRCGnDu1LVWXrKx9aaA+Jr2lzWSqVWqg0qfHE&#10;a7j8zQLnSkeNSGTo3MSU2tCTFDZKRIzSH4VEMVIGUZFoKM6VI2sGAjHOhQ4p+eQX6IiSCOI5Fzv8&#10;PqrnXG7z6F82OuwuV6U2LmX/JOzicx+ybPGo+UHeUQzNokksGKaWRNXCFBt03Jl2ZrzllyW6csV8&#10;uGUOQ4JOYvDDDT5SGVTfdBIlS+O+/k0f8eAurJTUGLqc+i8r5gQl6oMGqyfD4+M4pekAuoxwcIeW&#10;xaFFr6pzg7YMsWIsT2LEB9WL0pnqAfthHl+FiWmOt3MaevE8tKsA+4WL+TyBMJeWhSt9Z3l0HbsU&#10;OXffPDBnO2IGcPra9OPJpk/42WLjTW3mq2Bkmci7r2rXAMx0on+3f+LSODwn1H5Lzn4BAAD//wMA&#10;UEsDBBQABgAIAAAAIQDDwtka4QAAAAsBAAAPAAAAZHJzL2Rvd25yZXYueG1sTI/NTsMwEITvSLyD&#10;tUjcqE1R0irEqapIFRKCQ0sv3DbxNomI7RC7beDp2Z7oaX9mNftNvppsL040hs47DY8zBYJc7U3n&#10;Gg37j83DEkSI6Az23pGGHwqwKm5vcsyMP7stnXaxEWziQoYa2hiHTMpQt2QxzPxAjrWDHy1GHsdG&#10;mhHPbG57OVcqlRY7xx9aHKhsqf7aHa2G13Lzjttqbpe/ffnydlgP3/vPROv7u2n9DCLSFP+P4YLP&#10;6FAwU+WPzgTRa0ieOErkmqQgLrpaKN5U3CULlYIscnmdofgDAAD//wMAUEsBAi0AFAAGAAgAAAAh&#10;ALaDOJL+AAAA4QEAABMAAAAAAAAAAAAAAAAAAAAAAFtDb250ZW50X1R5cGVzXS54bWxQSwECLQAU&#10;AAYACAAAACEAOP0h/9YAAACUAQAACwAAAAAAAAAAAAAAAAAvAQAAX3JlbHMvLnJlbHNQSwECLQAU&#10;AAYACAAAACEAq1L2PowCAABtBQAADgAAAAAAAAAAAAAAAAAuAgAAZHJzL2Uyb0RvYy54bWxQSwEC&#10;LQAUAAYACAAAACEAw8LZGuEAAAALAQAADwAAAAAAAAAAAAAAAADmBAAAZHJzL2Rvd25yZXYueG1s&#10;UEsFBgAAAAAEAAQA8wAAAPQFAAAAAA==&#10;" filled="f" stroked="f" strokeweight=".5pt">
                <v:textbox>
                  <w:txbxContent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- Не все является тем, чем кажется, - ответил его спутник.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На следующий вечер, подыскивая ночлег, путешественники остановились у дома бедного человека. Хозяин радушно встретил их, поделился своим ужином и даже предоставил единственную кровать в доме, а сам с женой ушел в сарай.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Утром ангелов разбудил крик хозяина и плач его жены. Оказалось, что в эту ночь умерла их корова - единственная кормилица и надежда семьи.</w:t>
                      </w:r>
                    </w:p>
                    <w:p w:rsid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Молодой ангел, испытывая крайнее удивление, обратился к старому: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- Почему ты не поможешь бедному человеку? - сказал он. - В прошлый раз ты помог тому, кто так плохо обошелся с нами, а в этот раз ты бездействуешь, когда в твоих силах спасти эту семью?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На что старый ангел ответил: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Не все является тем, чем кажется!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Продолжая путешествие, молодой ангел никак не унимался, он упрекал старого ангела, обвинял его и не мог смириться с происшедшим.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Не все является тем, чем кажется, - ответил в третий раз старый ангел. - В прошлую ночь, когда мы были в доме у богатого человека, я увидел в стене сарая клад - и замуровал его, чтобы тот не достался хозяину дома. А в эту ночь приходила смерть за женой бедняка, и я откупил ее, отдав корову.</w:t>
                      </w:r>
                    </w:p>
                    <w:p w:rsidR="00012273" w:rsidRPr="00012273" w:rsidRDefault="00012273" w:rsidP="00012273">
                      <w:pPr>
                        <w:spacing w:after="0"/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нализ притчи, рассуждения родителей).</w:t>
                      </w:r>
                    </w:p>
                    <w:p w:rsidR="00012273" w:rsidRDefault="00012273" w:rsidP="008F2921">
                      <w:pPr>
                        <w:ind w:firstLine="5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22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Надеюсь, что эта притча поможет вам взглянуть на своего ребенка «другими» глазами и для вас откроется весь мир. Помните, что нет в мире «плохого» и «хорошего». Все зависит от того, как вы на это посмотрите.</w:t>
                      </w:r>
                    </w:p>
                    <w:p w:rsidR="00012273" w:rsidRPr="00012273" w:rsidRDefault="008F2921" w:rsidP="008F2921">
                      <w:pPr>
                        <w:spacing w:after="0"/>
                        <w:ind w:firstLine="51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29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Успехов вам и вашим детям!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BF947D" wp14:editId="51B081B6">
            <wp:extent cx="7077075" cy="10277475"/>
            <wp:effectExtent l="0" t="0" r="9525" b="9525"/>
            <wp:docPr id="25" name="Рисунок 25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7" cy="102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273" w:rsidSect="00A6221E">
      <w:pgSz w:w="11906" w:h="16838"/>
      <w:pgMar w:top="284" w:right="340" w:bottom="284" w:left="34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1E"/>
    <w:rsid w:val="00012273"/>
    <w:rsid w:val="000345D8"/>
    <w:rsid w:val="00072C39"/>
    <w:rsid w:val="00390720"/>
    <w:rsid w:val="0042037C"/>
    <w:rsid w:val="006E0417"/>
    <w:rsid w:val="008F2921"/>
    <w:rsid w:val="0092606A"/>
    <w:rsid w:val="00A6221E"/>
    <w:rsid w:val="00AE1C4D"/>
    <w:rsid w:val="00C53692"/>
    <w:rsid w:val="00D5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1E"/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1E"/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2020-01-20T19:50:00Z</dcterms:created>
  <dcterms:modified xsi:type="dcterms:W3CDTF">2020-01-21T18:58:00Z</dcterms:modified>
</cp:coreProperties>
</file>